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29" w:rsidRPr="009B73D8" w:rsidRDefault="00510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923" w:rsidRDefault="009B73D8" w:rsidP="00D15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3D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B73D8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от 27.08.2012 № 935 "О Межведомственной комиссии по защите прав потребителей Красносулинского района"</w:t>
      </w:r>
      <w:r>
        <w:rPr>
          <w:rFonts w:ascii="Times New Roman" w:hAnsi="Times New Roman" w:cs="Times New Roman"/>
          <w:sz w:val="28"/>
          <w:szCs w:val="28"/>
        </w:rPr>
        <w:t xml:space="preserve"> создана комиссия</w:t>
      </w:r>
      <w:r w:rsidR="00510251">
        <w:rPr>
          <w:rFonts w:ascii="Times New Roman" w:hAnsi="Times New Roman" w:cs="Times New Roman"/>
          <w:sz w:val="28"/>
          <w:szCs w:val="28"/>
        </w:rPr>
        <w:t xml:space="preserve"> по защите прав потребителей в Красносулинском районе.</w:t>
      </w:r>
    </w:p>
    <w:p w:rsidR="009B73D8" w:rsidRDefault="00D15923" w:rsidP="00D15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Красносулинском районе</w:t>
      </w:r>
      <w:r w:rsidRPr="009B73D8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B73D8">
        <w:rPr>
          <w:rFonts w:ascii="Times New Roman" w:hAnsi="Times New Roman" w:cs="Times New Roman"/>
          <w:sz w:val="28"/>
          <w:szCs w:val="28"/>
        </w:rPr>
        <w:t xml:space="preserve"> по защите прав потребителей 12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,  из них в  </w:t>
      </w:r>
      <w:r w:rsidRPr="009B73D8">
        <w:rPr>
          <w:rFonts w:ascii="Times New Roman" w:hAnsi="Times New Roman" w:cs="Times New Roman"/>
          <w:sz w:val="28"/>
          <w:szCs w:val="28"/>
        </w:rPr>
        <w:t xml:space="preserve"> сельских поселениях</w:t>
      </w:r>
      <w:r>
        <w:rPr>
          <w:rFonts w:ascii="Times New Roman" w:hAnsi="Times New Roman" w:cs="Times New Roman"/>
          <w:sz w:val="28"/>
          <w:szCs w:val="28"/>
        </w:rPr>
        <w:t xml:space="preserve"> 12 специалистов и </w:t>
      </w:r>
      <w:r w:rsidRPr="009B73D8">
        <w:rPr>
          <w:rFonts w:ascii="Times New Roman" w:hAnsi="Times New Roman" w:cs="Times New Roman"/>
          <w:sz w:val="28"/>
          <w:szCs w:val="28"/>
        </w:rPr>
        <w:t>3 специалиста в  городских поселения</w:t>
      </w:r>
      <w:r>
        <w:rPr>
          <w:rFonts w:ascii="Times New Roman" w:hAnsi="Times New Roman" w:cs="Times New Roman"/>
          <w:sz w:val="28"/>
          <w:szCs w:val="28"/>
        </w:rPr>
        <w:t>х.</w:t>
      </w:r>
    </w:p>
    <w:p w:rsidR="00510251" w:rsidRDefault="00510251" w:rsidP="00D15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923">
        <w:rPr>
          <w:rFonts w:ascii="Times New Roman" w:hAnsi="Times New Roman" w:cs="Times New Roman"/>
          <w:sz w:val="28"/>
          <w:szCs w:val="28"/>
        </w:rPr>
        <w:t>На 01.10.2022 года п</w:t>
      </w:r>
      <w:r w:rsidR="003F6EC0">
        <w:rPr>
          <w:rFonts w:ascii="Times New Roman" w:hAnsi="Times New Roman" w:cs="Times New Roman"/>
          <w:sz w:val="28"/>
          <w:szCs w:val="28"/>
        </w:rPr>
        <w:t>роведено</w:t>
      </w:r>
      <w:r>
        <w:rPr>
          <w:rFonts w:ascii="Times New Roman" w:hAnsi="Times New Roman" w:cs="Times New Roman"/>
          <w:sz w:val="28"/>
          <w:szCs w:val="28"/>
        </w:rPr>
        <w:t xml:space="preserve"> 2 заседания комиссии</w:t>
      </w:r>
      <w:r w:rsidR="00D159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которых были рассмотрены </w:t>
      </w:r>
      <w:r w:rsidR="003F6EC0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:rsidR="00510251" w:rsidRPr="00510251" w:rsidRDefault="00510251" w:rsidP="00D159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102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Анализ результатов областной рейтинговой оценки деятельности Красносулинского района по обеспечению защиты прав потребителей по итогам 2021 года.</w:t>
      </w:r>
    </w:p>
    <w:p w:rsidR="00510251" w:rsidRPr="00510251" w:rsidRDefault="00510251" w:rsidP="00D159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10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Основные мероприятия в сфере защиты прав потребителей в 2022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 </w:t>
      </w:r>
      <w:r w:rsidRPr="00510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</w:t>
      </w:r>
      <w:r w:rsidR="00D159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оду</w:t>
      </w:r>
      <w:r w:rsidRPr="00510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510251" w:rsidRPr="00510251" w:rsidRDefault="00510251" w:rsidP="00D1592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102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 организации проведения мероприятий, посвященных Всемирному дню защиты прав потребителей в 2022 году.</w:t>
      </w:r>
    </w:p>
    <w:p w:rsidR="00510251" w:rsidRPr="00510251" w:rsidRDefault="00510251" w:rsidP="00D1592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r w:rsidRPr="005102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 привлечении хозяйствующих субъектов к добровольной сертификации бренда «Сделано-на-Дону»</w:t>
      </w:r>
      <w:r w:rsidRPr="0051025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.</w:t>
      </w:r>
    </w:p>
    <w:p w:rsidR="00510251" w:rsidRPr="00510251" w:rsidRDefault="00510251" w:rsidP="00D1592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r w:rsidRPr="0051025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Об организации работы по рассмотрению обращений граждан по вопросам защиты прав потребителей.</w:t>
      </w:r>
    </w:p>
    <w:p w:rsidR="00510251" w:rsidRPr="00510251" w:rsidRDefault="00510251" w:rsidP="00D159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1025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 организации придорожных торговых площадок на территории Красносулинского района.   </w:t>
      </w:r>
    </w:p>
    <w:p w:rsidR="00510251" w:rsidRDefault="00510251" w:rsidP="00D15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923" w:rsidRDefault="00D15923" w:rsidP="00D15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5923" w:rsidSect="00E5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A3FE8"/>
    <w:multiLevelType w:val="hybridMultilevel"/>
    <w:tmpl w:val="4F943696"/>
    <w:lvl w:ilvl="0" w:tplc="8F8430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3D8"/>
    <w:rsid w:val="0007046A"/>
    <w:rsid w:val="003F6EC0"/>
    <w:rsid w:val="00510251"/>
    <w:rsid w:val="00612AE6"/>
    <w:rsid w:val="009B73D8"/>
    <w:rsid w:val="00A66A4B"/>
    <w:rsid w:val="00D15923"/>
    <w:rsid w:val="00D54781"/>
    <w:rsid w:val="00E50241"/>
    <w:rsid w:val="00E7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0251"/>
    <w:rPr>
      <w:rFonts w:eastAsiaTheme="minorEastAsia"/>
      <w:lang w:val="en-US" w:eastAsia="ar-SA" w:bidi="en-US"/>
    </w:rPr>
  </w:style>
  <w:style w:type="paragraph" w:styleId="a4">
    <w:name w:val="List Paragraph"/>
    <w:basedOn w:val="a"/>
    <w:uiPriority w:val="34"/>
    <w:qFormat/>
    <w:rsid w:val="00510251"/>
    <w:pPr>
      <w:ind w:left="720"/>
      <w:contextualSpacing/>
    </w:pPr>
    <w:rPr>
      <w:rFonts w:eastAsiaTheme="minorEastAsia"/>
      <w:lang w:val="en-US" w:bidi="en-US"/>
    </w:rPr>
  </w:style>
  <w:style w:type="character" w:styleId="a5">
    <w:name w:val="Strong"/>
    <w:basedOn w:val="a0"/>
    <w:uiPriority w:val="22"/>
    <w:qFormat/>
    <w:rsid w:val="005102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4</cp:revision>
  <dcterms:created xsi:type="dcterms:W3CDTF">2022-10-14T12:08:00Z</dcterms:created>
  <dcterms:modified xsi:type="dcterms:W3CDTF">2022-10-17T10:30:00Z</dcterms:modified>
</cp:coreProperties>
</file>