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5670"/>
        <w:jc w:val="center"/>
      </w:pPr>
      <w:r>
        <w:rPr>
          <w:rFonts w:ascii="Tinos" w:hAnsi="Tinos"/>
          <w:sz w:val="28"/>
        </w:rPr>
        <w:t>Приложение    к      решению</w:t>
      </w:r>
    </w:p>
    <w:p w14:paraId="02000000">
      <w:pPr>
        <w:pStyle w:val="Style_1"/>
        <w:widowControl w:val="1"/>
        <w:ind w:left="5670"/>
        <w:jc w:val="center"/>
      </w:pPr>
      <w:r>
        <w:rPr>
          <w:rFonts w:ascii="Tinos" w:hAnsi="Tinos"/>
          <w:sz w:val="28"/>
        </w:rPr>
        <w:t xml:space="preserve">комиссии    по  координации </w:t>
      </w:r>
    </w:p>
    <w:p w14:paraId="03000000">
      <w:pPr>
        <w:pStyle w:val="Style_1"/>
        <w:widowControl w:val="1"/>
        <w:ind w:left="5670"/>
        <w:jc w:val="center"/>
      </w:pPr>
      <w:r>
        <w:rPr>
          <w:rFonts w:ascii="Tinos" w:hAnsi="Tinos"/>
          <w:sz w:val="28"/>
        </w:rPr>
        <w:t xml:space="preserve">работы по противодействию  коррупции                            в </w:t>
      </w:r>
    </w:p>
    <w:p w14:paraId="04000000">
      <w:pPr>
        <w:pStyle w:val="Style_1"/>
        <w:widowControl w:val="1"/>
        <w:ind w:left="5670"/>
        <w:jc w:val="center"/>
      </w:pPr>
      <w:r>
        <w:rPr>
          <w:rFonts w:ascii="Tinos" w:hAnsi="Tinos"/>
          <w:sz w:val="28"/>
        </w:rPr>
        <w:t xml:space="preserve">Красносулинском      районе  </w:t>
      </w:r>
    </w:p>
    <w:p w14:paraId="05000000">
      <w:pPr>
        <w:pStyle w:val="Style_1"/>
        <w:widowControl w:val="1"/>
        <w:ind/>
        <w:jc w:val="center"/>
      </w:pPr>
      <w:r>
        <w:rPr>
          <w:rFonts w:ascii="Tinos" w:hAnsi="Tinos"/>
          <w:sz w:val="28"/>
        </w:rPr>
        <w:t xml:space="preserve">                                                            </w:t>
      </w:r>
      <w:r>
        <w:rPr>
          <w:rFonts w:ascii="Tinos" w:hAnsi="Tinos"/>
          <w:sz w:val="28"/>
        </w:rPr>
        <w:t xml:space="preserve">от </w:t>
      </w:r>
      <w:r>
        <w:rPr>
          <w:rFonts w:ascii="Tinos" w:hAnsi="Tinos"/>
          <w:sz w:val="28"/>
        </w:rPr>
        <w:t>01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12</w:t>
      </w:r>
      <w:r>
        <w:rPr>
          <w:rFonts w:ascii="Tinos" w:hAnsi="Tinos"/>
          <w:sz w:val="28"/>
        </w:rPr>
        <w:t>.202</w:t>
      </w:r>
      <w:r>
        <w:rPr>
          <w:rFonts w:ascii="Tinos" w:hAnsi="Tinos"/>
          <w:sz w:val="28"/>
        </w:rPr>
        <w:t>5</w:t>
      </w:r>
      <w:r>
        <w:rPr>
          <w:rFonts w:ascii="Tinos" w:hAnsi="Tinos"/>
          <w:sz w:val="28"/>
        </w:rPr>
        <w:t xml:space="preserve">  №</w:t>
      </w:r>
      <w:r>
        <w:rPr>
          <w:rFonts w:ascii="Tinos" w:hAnsi="Tinos"/>
          <w:sz w:val="28"/>
        </w:rPr>
        <w:t>3</w:t>
      </w:r>
    </w:p>
    <w:p w14:paraId="06000000">
      <w:pPr>
        <w:pStyle w:val="Style_1"/>
        <w:widowControl w:val="1"/>
        <w:ind/>
        <w:jc w:val="center"/>
      </w:pPr>
      <w:r>
        <w:rPr>
          <w:rFonts w:ascii="Tinos" w:hAnsi="Tinos"/>
          <w:b w:val="1"/>
          <w:sz w:val="28"/>
        </w:rPr>
        <w:t>ПЛАН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nos" w:hAnsi="Tinos"/>
          <w:b w:val="1"/>
          <w:sz w:val="28"/>
        </w:rPr>
        <w:t xml:space="preserve">работы комиссии по координации работы по противодействию коррупции </w:t>
      </w:r>
      <w:r>
        <w:rPr>
          <w:rFonts w:ascii="Tinos" w:hAnsi="Tinos"/>
          <w:b w:val="1"/>
          <w:sz w:val="28"/>
        </w:rPr>
        <w:t>в Красносулинском районе на 202</w:t>
      </w:r>
      <w:r>
        <w:rPr>
          <w:rFonts w:ascii="Tinos" w:hAnsi="Tinos"/>
          <w:b w:val="1"/>
          <w:sz w:val="28"/>
        </w:rPr>
        <w:t>6</w:t>
      </w:r>
      <w:r>
        <w:rPr>
          <w:rFonts w:ascii="Tinos" w:hAnsi="Tinos"/>
          <w:b w:val="1"/>
          <w:sz w:val="28"/>
        </w:rPr>
        <w:t xml:space="preserve"> год</w:t>
      </w:r>
    </w:p>
    <w:tbl>
      <w:tblPr>
        <w:tblStyle w:val="Style_2"/>
        <w:tblW w:type="auto" w:w="0"/>
        <w:tblInd w:type="dxa" w:w="-50"/>
        <w:tblLayout w:type="fixed"/>
      </w:tblPr>
      <w:tblGrid>
        <w:gridCol w:w="594"/>
        <w:gridCol w:w="8"/>
        <w:gridCol w:w="5368"/>
        <w:gridCol w:w="4444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№</w:t>
            </w:r>
            <w:r>
              <w:rPr>
                <w:rFonts w:ascii="Tinos" w:hAnsi="Tinos"/>
                <w:sz w:val="28"/>
              </w:rPr>
              <w:t xml:space="preserve"> </w:t>
            </w:r>
            <w:r>
              <w:rPr>
                <w:rFonts w:ascii="Tinos" w:hAnsi="Tinos"/>
                <w:sz w:val="28"/>
              </w:rPr>
              <w:t>п/п</w:t>
            </w:r>
          </w:p>
        </w:tc>
        <w:tc>
          <w:tcPr>
            <w:tcW w:type="dxa" w:w="537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Вопросы для рассмотрения</w:t>
            </w:r>
          </w:p>
        </w:tc>
        <w:tc>
          <w:tcPr>
            <w:tcW w:type="dxa" w:w="4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Ответственный за предоставление информации</w:t>
            </w:r>
          </w:p>
        </w:tc>
      </w:tr>
      <w:tr>
        <w:tc>
          <w:tcPr>
            <w:tcW w:type="dxa" w:w="104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b w:val="1"/>
                <w:i w:val="1"/>
                <w:sz w:val="28"/>
              </w:rPr>
              <w:t>I квартал</w:t>
            </w:r>
          </w:p>
        </w:tc>
      </w:tr>
      <w:t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1.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nos" w:hAnsi="Tinos"/>
                <w:color w:val="000000"/>
                <w:spacing w:val="-4"/>
                <w:sz w:val="28"/>
              </w:rPr>
              <w:t>Отчет о результатах антикоррупционного мониторинга по итогам 202</w:t>
            </w:r>
            <w:r>
              <w:rPr>
                <w:rStyle w:val="Style_3_ch"/>
                <w:rFonts w:ascii="Tinos" w:hAnsi="Tinos"/>
                <w:color w:val="000000"/>
                <w:spacing w:val="-4"/>
                <w:sz w:val="28"/>
              </w:rPr>
              <w:t>5</w:t>
            </w:r>
            <w:r>
              <w:rPr>
                <w:rStyle w:val="Style_3_ch"/>
                <w:rFonts w:ascii="Tinos" w:hAnsi="Tinos"/>
                <w:color w:val="000000"/>
                <w:spacing w:val="-4"/>
                <w:sz w:val="28"/>
              </w:rPr>
              <w:t xml:space="preserve"> года </w:t>
            </w:r>
          </w:p>
        </w:tc>
        <w:tc>
          <w:tcPr>
            <w:tcW w:type="dxa" w:w="4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1"/>
            </w:pPr>
            <w:r>
              <w:rPr>
                <w:rFonts w:ascii="Tinos" w:hAnsi="Tinos"/>
                <w:sz w:val="28"/>
              </w:rPr>
              <w:t>Кишкинова И.Ю. - у</w:t>
            </w:r>
            <w:r>
              <w:rPr>
                <w:rFonts w:ascii="Tinos" w:hAnsi="Tinos"/>
                <w:sz w:val="28"/>
              </w:rPr>
              <w:t xml:space="preserve">правляющий делами Администрации Красносулинского района </w:t>
            </w:r>
          </w:p>
        </w:tc>
      </w:tr>
      <w:t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2.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pStyle w:val="Style_1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О проведении мероприятий по контролю, выявлению и пресечению коррупционных проявлений, связанных с  согласованием  проектов  градостроительных  решений, выдачей  разрешений  на строительство</w:t>
            </w:r>
            <w:r>
              <w:t xml:space="preserve"> </w:t>
            </w:r>
          </w:p>
        </w:tc>
        <w:tc>
          <w:tcPr>
            <w:tcW w:type="dxa" w:w="4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 xml:space="preserve">Бисаинов А.Р. </w:t>
            </w:r>
            <w:r>
              <w:rPr>
                <w:rFonts w:ascii="Tinos" w:hAnsi="Tinos"/>
                <w:sz w:val="28"/>
              </w:rPr>
              <w:t>–</w:t>
            </w:r>
            <w:r>
              <w:rPr>
                <w:rFonts w:ascii="Tinos" w:hAnsi="Tinos"/>
                <w:sz w:val="28"/>
              </w:rPr>
              <w:t xml:space="preserve"> </w:t>
            </w:r>
            <w:r>
              <w:rPr>
                <w:rFonts w:ascii="Tinos" w:hAnsi="Tinos"/>
                <w:sz w:val="28"/>
              </w:rPr>
              <w:t xml:space="preserve">заместитель главы </w:t>
            </w:r>
            <w:r>
              <w:rPr>
                <w:rFonts w:ascii="Tinos" w:hAnsi="Tinos"/>
                <w:sz w:val="28"/>
              </w:rPr>
              <w:t>Администрации Красносулинского района</w:t>
            </w:r>
            <w:r>
              <w:rPr>
                <w:rFonts w:ascii="Tinos" w:hAnsi="Tinos"/>
                <w:sz w:val="28"/>
              </w:rPr>
              <w:t xml:space="preserve"> – главный архитектор</w:t>
            </w:r>
          </w:p>
        </w:tc>
      </w:tr>
      <w:t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pStyle w:val="Style_1"/>
              <w:widowControl w:val="1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3.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pStyle w:val="Style_1"/>
              <w:widowControl w:val="1"/>
              <w:ind w:left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принимаемых мерах по повышению информационной открытости антикоррупционной деятельности органов местного самоуправления района.</w:t>
            </w:r>
          </w:p>
        </w:tc>
        <w:tc>
          <w:tcPr>
            <w:tcW w:type="dxa" w:w="4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Сыроваткина Л.А. - директор – главный редактор ООО «Редакция газеты «Красносулинский вестник»;</w:t>
            </w:r>
          </w:p>
          <w:p w14:paraId="15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Сухенко Л.Л. - директор МАУ Красносулинского района «Красносулинская телерадиокомпания «Сулин»</w:t>
            </w:r>
          </w:p>
        </w:tc>
      </w:tr>
      <w:tr>
        <w:tc>
          <w:tcPr>
            <w:tcW w:type="dxa" w:w="104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b w:val="1"/>
                <w:i w:val="1"/>
                <w:sz w:val="28"/>
              </w:rPr>
              <w:t>II квартал</w:t>
            </w:r>
          </w:p>
        </w:tc>
      </w:tr>
      <w:tr>
        <w:trPr>
          <w:trHeight w:hRule="atLeast" w:val="416"/>
        </w:trPr>
        <w:tc>
          <w:tcPr>
            <w:tcW w:type="dxa" w:w="60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1.</w:t>
            </w:r>
          </w:p>
        </w:tc>
        <w:tc>
          <w:tcPr>
            <w:tcW w:type="dxa" w:w="53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осуществлении контроля за соблюдением законодательства о контрактной системе в сфере закупок товаров, работ, услуг для обеспечения государственных и муниципальных нужд, как меры по профилактике коррупционных правонарушений</w:t>
            </w:r>
          </w:p>
        </w:tc>
        <w:tc>
          <w:tcPr>
            <w:tcW w:type="dxa" w:w="4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Каравайцева Е.А.</w:t>
            </w:r>
            <w:r>
              <w:rPr>
                <w:rFonts w:ascii="Times New Roman" w:hAnsi="Times New Roman"/>
                <w:sz w:val="28"/>
              </w:rPr>
              <w:t xml:space="preserve"> – начальник Управления земельно-имущественных отношений и муниципального заказа Красносулинского района,</w:t>
            </w:r>
          </w:p>
        </w:tc>
      </w:tr>
      <w:tr>
        <w:trPr>
          <w:trHeight w:hRule="atLeast" w:val="416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2.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исполнении основных направлений работы по снижению коррупционных рисков в администрациях поселений района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Болдырев И.В. – глава Администрации Красносулинского городского поселения;</w:t>
            </w:r>
          </w:p>
          <w:p w14:paraId="1D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Каралкин О.И. – глава Администрации Киселевского сельского поселения;</w:t>
            </w:r>
          </w:p>
          <w:p w14:paraId="1E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Гайдук Д.В. – глава Администрации Ударниковского сельского поселения</w:t>
            </w:r>
          </w:p>
        </w:tc>
      </w:tr>
      <w:tr>
        <w:trPr>
          <w:trHeight w:hRule="atLeast" w:val="416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00000">
            <w:pPr>
              <w:pStyle w:val="Style_1"/>
              <w:widowControl w:val="1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мерах, принимаемых в органах местного самоуправления района по исполнению законодательства о муниципальной службе,  противодействии коррупции. 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nos" w:hAnsi="Tinos"/>
                <w:sz w:val="28"/>
              </w:rPr>
              <w:t>Кишкинова И.Ю. - у</w:t>
            </w:r>
            <w:r>
              <w:rPr>
                <w:rFonts w:ascii="Tinos" w:hAnsi="Tinos"/>
                <w:sz w:val="28"/>
              </w:rPr>
              <w:t>правляющий делами Администрации Красносулинского района</w:t>
            </w:r>
          </w:p>
        </w:tc>
      </w:tr>
      <w:tr>
        <w:trPr>
          <w:trHeight w:hRule="atLeast" w:val="418"/>
        </w:trPr>
        <w:tc>
          <w:tcPr>
            <w:tcW w:type="dxa" w:w="10414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b w:val="1"/>
                <w:i w:val="1"/>
                <w:sz w:val="28"/>
              </w:rPr>
              <w:t>III квартал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1.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реализации плана мероприятий по противодействию коррупции в отраслевых (функциональных) органах Администрации района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1"/>
              <w:widowControl w:val="1"/>
              <w:ind/>
              <w:jc w:val="both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Васильев С.А. – начальник Финансово-экономического управления Администрации Красносулинского района;</w:t>
            </w:r>
          </w:p>
          <w:p w14:paraId="26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>Захарова Л.Х. – начальник Отдела культуры Администрации Красносулинского района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2.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взаимодействии органов местного самоуправления района при оказании предоставления государственных и муниципальных услуг гражданам и организациям в рамках деятельности многофункционального центра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>Силакова Е.А.</w:t>
            </w:r>
            <w:r>
              <w:rPr>
                <w:rFonts w:ascii="Tinos" w:hAnsi="Tinos"/>
                <w:sz w:val="28"/>
              </w:rPr>
              <w:t xml:space="preserve"> </w:t>
            </w:r>
            <w:r>
              <w:rPr>
                <w:rFonts w:ascii="Tinos" w:hAnsi="Tinos"/>
                <w:sz w:val="28"/>
              </w:rPr>
              <w:t>–</w:t>
            </w:r>
            <w:r>
              <w:rPr>
                <w:rFonts w:ascii="Tinos" w:hAnsi="Tinos"/>
                <w:sz w:val="28"/>
              </w:rPr>
              <w:t xml:space="preserve"> </w:t>
            </w:r>
            <w:r>
              <w:rPr>
                <w:rFonts w:ascii="Tinos" w:hAnsi="Tinos"/>
                <w:sz w:val="28"/>
              </w:rPr>
              <w:t>директор МАУ «Многофункциональный центр предоставления государственных и муниципальных услуг Красносулинского района».</w:t>
            </w:r>
            <w:r>
              <w:rPr>
                <w:rFonts w:ascii="Arial" w:hAnsi="Arial"/>
                <w:color w:val="333333"/>
                <w:highlight w:val="white"/>
              </w:rPr>
              <w:t> 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pStyle w:val="Style_1"/>
              <w:widowControl w:val="1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00000">
            <w:pPr>
              <w:widowControl w:val="1"/>
              <w:spacing w:after="0"/>
              <w:ind w:right="103"/>
              <w:jc w:val="both"/>
            </w:pPr>
            <w:r>
              <w:rPr>
                <w:rFonts w:ascii="Times New Roman" w:hAnsi="Times New Roman"/>
                <w:sz w:val="28"/>
              </w:rPr>
              <w:t>О мерах по противодействию коррупции в сфере жилищно-коммунального хозяйства.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>Шаповалов В.Б. - 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>
              <w:rPr>
                <w:rFonts w:ascii="Tinos" w:hAnsi="Tinos"/>
                <w:sz w:val="28"/>
              </w:rPr>
              <w:t xml:space="preserve"> </w:t>
            </w:r>
          </w:p>
        </w:tc>
      </w:tr>
      <w:tr>
        <w:trPr>
          <w:trHeight w:hRule="atLeast" w:val="418"/>
        </w:trPr>
        <w:tc>
          <w:tcPr>
            <w:tcW w:type="dxa" w:w="10414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pStyle w:val="Style_1"/>
              <w:widowControl w:val="1"/>
              <w:ind/>
              <w:jc w:val="center"/>
              <w:rPr>
                <w:b w:val="1"/>
              </w:rPr>
            </w:pPr>
            <w:r>
              <w:rPr>
                <w:rFonts w:ascii="Tinos" w:hAnsi="Tinos"/>
                <w:b w:val="1"/>
                <w:i w:val="1"/>
                <w:sz w:val="28"/>
              </w:rPr>
              <w:t>IV квартал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1.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соблюдении антикоррупционного законодательства при реализации мероприятий в обеспечении экологической безопасности территории  района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>Сухин А.Н. – заместитель главы Администрации Красносулинского района – начальник отдела сельского хозяйства и охраны окружающей среды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00000">
            <w:pPr>
              <w:pStyle w:val="Style_1"/>
              <w:widowControl w:val="1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2.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pStyle w:val="Style_1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О соблюдении требований законодательства о противодействии коррупции при распределении земельных участков, находящихся в государственной и муниципальной собственности.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 xml:space="preserve">Бисаинов А.Р. – заместитель главы Администрации Красносулинского района по вопросам территориального развития - </w:t>
            </w:r>
            <w:r>
              <w:rPr>
                <w:rFonts w:ascii="Tinos" w:hAnsi="Tinos"/>
                <w:sz w:val="28"/>
              </w:rPr>
              <w:t xml:space="preserve">главный архитектор </w:t>
            </w:r>
          </w:p>
        </w:tc>
      </w:tr>
      <w:tr>
        <w:trPr>
          <w:trHeight w:hRule="atLeast" w:val="418"/>
        </w:trPr>
        <w:tc>
          <w:tcPr>
            <w:tcW w:type="dxa" w:w="60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00000">
            <w:pPr>
              <w:pStyle w:val="Style_1"/>
              <w:widowControl w:val="1"/>
              <w:ind/>
              <w:jc w:val="center"/>
            </w:pPr>
            <w:r>
              <w:rPr>
                <w:rFonts w:ascii="Tinos" w:hAnsi="Tinos"/>
                <w:sz w:val="28"/>
              </w:rPr>
              <w:t>3</w:t>
            </w:r>
            <w:r>
              <w:rPr>
                <w:rFonts w:ascii="Tinos" w:hAnsi="Tinos"/>
                <w:sz w:val="28"/>
              </w:rPr>
              <w:t>.</w:t>
            </w:r>
          </w:p>
        </w:tc>
        <w:tc>
          <w:tcPr>
            <w:tcW w:type="dxa" w:w="536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>Об исполнении решений комиссии по координации работы по противодействию коррупции в районе и утверждении плана работы на 202</w:t>
            </w:r>
            <w:r>
              <w:rPr>
                <w:rFonts w:ascii="Tinos" w:hAnsi="Tinos"/>
                <w:sz w:val="28"/>
              </w:rPr>
              <w:t>7</w:t>
            </w:r>
            <w:r>
              <w:rPr>
                <w:rFonts w:ascii="Tinos" w:hAnsi="Tinos"/>
                <w:sz w:val="28"/>
              </w:rPr>
              <w:t xml:space="preserve"> год</w:t>
            </w:r>
          </w:p>
        </w:tc>
        <w:tc>
          <w:tcPr>
            <w:tcW w:type="dxa" w:w="44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pStyle w:val="Style_1"/>
              <w:widowControl w:val="1"/>
              <w:ind/>
              <w:jc w:val="both"/>
            </w:pPr>
            <w:r>
              <w:rPr>
                <w:rFonts w:ascii="Tinos" w:hAnsi="Tinos"/>
                <w:sz w:val="28"/>
              </w:rPr>
              <w:t xml:space="preserve">Волкова Н.В.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nos" w:hAnsi="Tinos"/>
                <w:sz w:val="28"/>
              </w:rPr>
              <w:t xml:space="preserve"> начальник  отдела по организационно-кадровой работе и противодействию коррупции Администрации Красносулинского района</w:t>
            </w:r>
          </w:p>
        </w:tc>
      </w:tr>
    </w:tbl>
    <w:p w14:paraId="37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276" w:footer="720" w:gutter="0" w:header="720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4_ch" w:type="character">
    <w:name w:val="Normal"/>
    <w:link w:val="Style_4"/>
    <w:rPr>
      <w:rFonts w:ascii="Calibri" w:hAnsi="Calibri"/>
      <w:sz w:val="22"/>
    </w:rPr>
  </w:style>
  <w:style w:styleId="Style_5" w:type="paragraph">
    <w:name w:val="WW8Num5z6"/>
    <w:link w:val="Style_5_ch"/>
  </w:style>
  <w:style w:styleId="Style_5_ch" w:type="character">
    <w:name w:val="WW8Num5z6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Верхний колонтитул Знак"/>
    <w:basedOn w:val="Style_8"/>
    <w:link w:val="Style_7_ch"/>
    <w:rPr>
      <w:rFonts w:ascii="Times New Roman" w:hAnsi="Times New Roman"/>
      <w:sz w:val="28"/>
    </w:rPr>
  </w:style>
  <w:style w:styleId="Style_7_ch" w:type="character">
    <w:name w:val="Верхний колонтитул Знак"/>
    <w:basedOn w:val="Style_8_ch"/>
    <w:link w:val="Style_7"/>
    <w:rPr>
      <w:rFonts w:ascii="Times New Roman" w:hAnsi="Times New Roman"/>
      <w:sz w:val="28"/>
    </w:rPr>
  </w:style>
  <w:style w:styleId="Style_9" w:type="paragraph">
    <w:name w:val="WW8Num2z2"/>
    <w:link w:val="Style_9_ch"/>
  </w:style>
  <w:style w:styleId="Style_9_ch" w:type="character">
    <w:name w:val="WW8Num2z2"/>
    <w:link w:val="Style_9"/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11" w:type="paragraph">
    <w:name w:val="WW8Num2z1"/>
    <w:link w:val="Style_11_ch"/>
  </w:style>
  <w:style w:styleId="Style_11_ch" w:type="character">
    <w:name w:val="WW8Num2z1"/>
    <w:link w:val="Style_11"/>
  </w:style>
  <w:style w:styleId="Style_12" w:type="paragraph">
    <w:name w:val="WW8Num2z5"/>
    <w:link w:val="Style_12_ch"/>
  </w:style>
  <w:style w:styleId="Style_12_ch" w:type="character">
    <w:name w:val="WW8Num2z5"/>
    <w:link w:val="Style_12"/>
  </w:style>
  <w:style w:styleId="Style_13" w:type="paragraph">
    <w:name w:val="toc 6"/>
    <w:next w:val="Style_4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WW8Num4z3"/>
    <w:link w:val="Style_14_ch"/>
  </w:style>
  <w:style w:styleId="Style_14_ch" w:type="character">
    <w:name w:val="WW8Num4z3"/>
    <w:link w:val="Style_14"/>
  </w:style>
  <w:style w:styleId="Style_15" w:type="paragraph">
    <w:name w:val="toc 7"/>
    <w:next w:val="Style_4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WW8Num2z0"/>
    <w:link w:val="Style_16_ch"/>
    <w:rPr>
      <w:b w:val="1"/>
      <w:i w:val="1"/>
    </w:rPr>
  </w:style>
  <w:style w:styleId="Style_16_ch" w:type="character">
    <w:name w:val="WW8Num2z0"/>
    <w:link w:val="Style_16"/>
    <w:rPr>
      <w:b w:val="1"/>
      <w:i w:val="1"/>
    </w:rPr>
  </w:style>
  <w:style w:styleId="Style_17" w:type="paragraph">
    <w:name w:val="WW8Num4z0"/>
    <w:link w:val="Style_17_ch"/>
  </w:style>
  <w:style w:styleId="Style_17_ch" w:type="character">
    <w:name w:val="WW8Num4z0"/>
    <w:link w:val="Style_17"/>
  </w:style>
  <w:style w:styleId="Style_18" w:type="paragraph">
    <w:name w:val="header"/>
    <w:basedOn w:val="Style_4"/>
    <w:link w:val="Style_18_ch"/>
    <w:pPr>
      <w:widowControl w:val="1"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styleId="Style_18_ch" w:type="character">
    <w:name w:val="header"/>
    <w:basedOn w:val="Style_4_ch"/>
    <w:link w:val="Style_18"/>
    <w:rPr>
      <w:rFonts w:ascii="Times New Roman" w:hAnsi="Times New Roman"/>
      <w:sz w:val="28"/>
    </w:rPr>
  </w:style>
  <w:style w:styleId="Style_19" w:type="paragraph">
    <w:name w:val="Знак"/>
    <w:basedOn w:val="Style_4"/>
    <w:link w:val="Style_19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19_ch" w:type="character">
    <w:name w:val="Знак"/>
    <w:basedOn w:val="Style_4_ch"/>
    <w:link w:val="Style_19"/>
    <w:rPr>
      <w:rFonts w:ascii="Times New Roman" w:hAnsi="Times New Roman"/>
      <w:sz w:val="20"/>
    </w:rPr>
  </w:style>
  <w:style w:styleId="Style_20" w:type="paragraph">
    <w:name w:val="apple-converted-space"/>
    <w:basedOn w:val="Style_8"/>
    <w:link w:val="Style_20_ch"/>
  </w:style>
  <w:style w:styleId="Style_20_ch" w:type="character">
    <w:name w:val="apple-converted-space"/>
    <w:basedOn w:val="Style_8_ch"/>
    <w:link w:val="Style_20"/>
  </w:style>
  <w:style w:styleId="Style_21" w:type="paragraph">
    <w:name w:val="WW8Num2z7"/>
    <w:link w:val="Style_21_ch"/>
  </w:style>
  <w:style w:styleId="Style_21_ch" w:type="character">
    <w:name w:val="WW8Num2z7"/>
    <w:link w:val="Style_21"/>
  </w:style>
  <w:style w:styleId="Style_22" w:type="paragraph">
    <w:name w:val="WW8Num5z4"/>
    <w:link w:val="Style_22_ch"/>
  </w:style>
  <w:style w:styleId="Style_22_ch" w:type="character">
    <w:name w:val="WW8Num5z4"/>
    <w:link w:val="Style_22"/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4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WW8Num5z2"/>
    <w:link w:val="Style_25_ch"/>
  </w:style>
  <w:style w:styleId="Style_25_ch" w:type="character">
    <w:name w:val="WW8Num5z2"/>
    <w:link w:val="Style_25"/>
  </w:style>
  <w:style w:styleId="Style_26" w:type="paragraph">
    <w:name w:val="WW8Num3z7"/>
    <w:link w:val="Style_26_ch"/>
  </w:style>
  <w:style w:styleId="Style_26_ch" w:type="character">
    <w:name w:val="WW8Num3z7"/>
    <w:link w:val="Style_26"/>
  </w:style>
  <w:style w:styleId="Style_27" w:type="paragraph">
    <w:name w:val="WW8Num3z6"/>
    <w:link w:val="Style_27_ch"/>
  </w:style>
  <w:style w:styleId="Style_27_ch" w:type="character">
    <w:name w:val="WW8Num3z6"/>
    <w:link w:val="Style_27"/>
  </w:style>
  <w:style w:styleId="Style_28" w:type="paragraph">
    <w:name w:val="WW8Num4z7"/>
    <w:link w:val="Style_28_ch"/>
  </w:style>
  <w:style w:styleId="Style_28_ch" w:type="character">
    <w:name w:val="WW8Num4z7"/>
    <w:link w:val="Style_28"/>
  </w:style>
  <w:style w:styleId="Style_29" w:type="paragraph">
    <w:name w:val="Заголовок таблицы"/>
    <w:basedOn w:val="Style_30"/>
    <w:link w:val="Style_29_ch"/>
    <w:pPr>
      <w:widowControl w:val="1"/>
      <w:ind/>
      <w:jc w:val="center"/>
    </w:pPr>
    <w:rPr>
      <w:b w:val="1"/>
    </w:rPr>
  </w:style>
  <w:style w:styleId="Style_29_ch" w:type="character">
    <w:name w:val="Заголовок таблицы"/>
    <w:basedOn w:val="Style_30_ch"/>
    <w:link w:val="Style_29"/>
    <w:rPr>
      <w:b w:val="1"/>
    </w:rPr>
  </w:style>
  <w:style w:styleId="Style_31" w:type="paragraph">
    <w:name w:val="WW8Num3z4"/>
    <w:link w:val="Style_31_ch"/>
  </w:style>
  <w:style w:styleId="Style_31_ch" w:type="character">
    <w:name w:val="WW8Num3z4"/>
    <w:link w:val="Style_31"/>
  </w:style>
  <w:style w:styleId="Style_32" w:type="paragraph">
    <w:name w:val="WW8Num4z8"/>
    <w:link w:val="Style_32_ch"/>
  </w:style>
  <w:style w:styleId="Style_32_ch" w:type="character">
    <w:name w:val="WW8Num4z8"/>
    <w:link w:val="Style_32"/>
  </w:style>
  <w:style w:styleId="Style_33" w:type="paragraph">
    <w:name w:val="Указатель1"/>
    <w:basedOn w:val="Style_4"/>
    <w:link w:val="Style_33_ch"/>
    <w:rPr>
      <w:rFonts w:ascii="PT Astra Serif" w:hAnsi="PT Astra Serif"/>
    </w:rPr>
  </w:style>
  <w:style w:styleId="Style_33_ch" w:type="character">
    <w:name w:val="Указатель1"/>
    <w:basedOn w:val="Style_4_ch"/>
    <w:link w:val="Style_33"/>
    <w:rPr>
      <w:rFonts w:ascii="PT Astra Serif" w:hAnsi="PT Astra Serif"/>
    </w:rPr>
  </w:style>
  <w:style w:styleId="Style_3" w:type="paragraph">
    <w:name w:val="Основной текст1"/>
    <w:link w:val="Style_3_ch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3_ch" w:type="character">
    <w:name w:val="Основной текст1"/>
    <w:link w:val="Style_3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34" w:type="paragraph">
    <w:name w:val="WW8Num2z8"/>
    <w:link w:val="Style_34_ch"/>
  </w:style>
  <w:style w:styleId="Style_34_ch" w:type="character">
    <w:name w:val="WW8Num2z8"/>
    <w:link w:val="Style_34"/>
  </w:style>
  <w:style w:styleId="Style_35" w:type="paragraph">
    <w:name w:val="WW8Num2z6"/>
    <w:link w:val="Style_35_ch"/>
  </w:style>
  <w:style w:styleId="Style_35_ch" w:type="character">
    <w:name w:val="WW8Num2z6"/>
    <w:link w:val="Style_35"/>
  </w:style>
  <w:style w:styleId="Style_36" w:type="paragraph">
    <w:name w:val="WW8Num5z7"/>
    <w:link w:val="Style_36_ch"/>
  </w:style>
  <w:style w:styleId="Style_36_ch" w:type="character">
    <w:name w:val="WW8Num5z7"/>
    <w:link w:val="Style_36"/>
  </w:style>
  <w:style w:styleId="Style_37" w:type="paragraph">
    <w:name w:val="WW8Num1z6"/>
    <w:link w:val="Style_37_ch"/>
  </w:style>
  <w:style w:styleId="Style_37_ch" w:type="character">
    <w:name w:val="WW8Num1z6"/>
    <w:link w:val="Style_37"/>
  </w:style>
  <w:style w:styleId="Style_38" w:type="paragraph">
    <w:name w:val="WW8Num5z1"/>
    <w:link w:val="Style_38_ch"/>
  </w:style>
  <w:style w:styleId="Style_38_ch" w:type="character">
    <w:name w:val="WW8Num5z1"/>
    <w:link w:val="Style_38"/>
  </w:style>
  <w:style w:styleId="Style_39" w:type="paragraph">
    <w:name w:val="Заголовок"/>
    <w:basedOn w:val="Style_4"/>
    <w:next w:val="Style_40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"/>
    <w:basedOn w:val="Style_4_ch"/>
    <w:link w:val="Style_39"/>
    <w:rPr>
      <w:rFonts w:ascii="PT Astra Serif" w:hAnsi="PT Astra Serif"/>
      <w:sz w:val="28"/>
    </w:rPr>
  </w:style>
  <w:style w:styleId="Style_41" w:type="paragraph">
    <w:name w:val="toc 3"/>
    <w:next w:val="Style_4"/>
    <w:link w:val="Style_4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WW8Num1z8"/>
    <w:link w:val="Style_42_ch"/>
  </w:style>
  <w:style w:styleId="Style_42_ch" w:type="character">
    <w:name w:val="WW8Num1z8"/>
    <w:link w:val="Style_42"/>
  </w:style>
  <w:style w:styleId="Style_43" w:type="paragraph">
    <w:name w:val="WW8Num5z5"/>
    <w:link w:val="Style_43_ch"/>
  </w:style>
  <w:style w:styleId="Style_43_ch" w:type="character">
    <w:name w:val="WW8Num5z5"/>
    <w:link w:val="Style_43"/>
  </w:style>
  <w:style w:styleId="Style_44" w:type="paragraph">
    <w:name w:val="List"/>
    <w:basedOn w:val="Style_40"/>
    <w:link w:val="Style_44_ch"/>
    <w:rPr>
      <w:rFonts w:ascii="PT Astra Serif" w:hAnsi="PT Astra Serif"/>
    </w:rPr>
  </w:style>
  <w:style w:styleId="Style_44_ch" w:type="character">
    <w:name w:val="List"/>
    <w:basedOn w:val="Style_40_ch"/>
    <w:link w:val="Style_44"/>
    <w:rPr>
      <w:rFonts w:ascii="PT Astra Serif" w:hAnsi="PT Astra Serif"/>
    </w:rPr>
  </w:style>
  <w:style w:styleId="Style_45" w:type="paragraph">
    <w:name w:val="WW8Num5z8"/>
    <w:link w:val="Style_45_ch"/>
  </w:style>
  <w:style w:styleId="Style_45_ch" w:type="character">
    <w:name w:val="WW8Num5z8"/>
    <w:link w:val="Style_45"/>
  </w:style>
  <w:style w:styleId="Style_46" w:type="paragraph">
    <w:name w:val="WW8Num1z4"/>
    <w:link w:val="Style_46_ch"/>
  </w:style>
  <w:style w:styleId="Style_46_ch" w:type="character">
    <w:name w:val="WW8Num1z4"/>
    <w:link w:val="Style_46"/>
  </w:style>
  <w:style w:styleId="Style_47" w:type="paragraph">
    <w:name w:val="heading 5"/>
    <w:next w:val="Style_4"/>
    <w:link w:val="Style_4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7_ch" w:type="character">
    <w:name w:val="heading 5"/>
    <w:link w:val="Style_47"/>
    <w:rPr>
      <w:rFonts w:ascii="XO Thames" w:hAnsi="XO Thames"/>
      <w:b w:val="1"/>
      <w:sz w:val="22"/>
    </w:rPr>
  </w:style>
  <w:style w:styleId="Style_48" w:type="paragraph">
    <w:name w:val="WW8Num4z5"/>
    <w:link w:val="Style_48_ch"/>
  </w:style>
  <w:style w:styleId="Style_48_ch" w:type="character">
    <w:name w:val="WW8Num4z5"/>
    <w:link w:val="Style_48"/>
  </w:style>
  <w:style w:styleId="Style_49" w:type="paragraph">
    <w:name w:val="WW8Num4z4"/>
    <w:link w:val="Style_49_ch"/>
  </w:style>
  <w:style w:styleId="Style_49_ch" w:type="character">
    <w:name w:val="WW8Num4z4"/>
    <w:link w:val="Style_49"/>
  </w:style>
  <w:style w:styleId="Style_50" w:type="paragraph">
    <w:name w:val="WW8Num3z5"/>
    <w:link w:val="Style_50_ch"/>
  </w:style>
  <w:style w:styleId="Style_50_ch" w:type="character">
    <w:name w:val="WW8Num3z5"/>
    <w:link w:val="Style_50"/>
  </w:style>
  <w:style w:styleId="Style_51" w:type="paragraph">
    <w:name w:val="heading 1"/>
    <w:basedOn w:val="Style_39"/>
    <w:next w:val="Style_40"/>
    <w:link w:val="Style_51_ch"/>
    <w:uiPriority w:val="9"/>
    <w:qFormat/>
    <w:pPr>
      <w:widowControl w:val="1"/>
      <w:tabs>
        <w:tab w:leader="none" w:pos="0" w:val="left"/>
      </w:tabs>
      <w:ind/>
      <w:outlineLvl w:val="0"/>
    </w:pPr>
    <w:rPr>
      <w:rFonts w:ascii="Liberation Serif" w:hAnsi="Liberation Serif"/>
      <w:b w:val="1"/>
      <w:sz w:val="48"/>
    </w:rPr>
  </w:style>
  <w:style w:styleId="Style_51_ch" w:type="character">
    <w:name w:val="heading 1"/>
    <w:basedOn w:val="Style_39_ch"/>
    <w:link w:val="Style_51"/>
    <w:rPr>
      <w:rFonts w:ascii="Liberation Serif" w:hAnsi="Liberation Serif"/>
      <w:b w:val="1"/>
      <w:sz w:val="48"/>
    </w:rPr>
  </w:style>
  <w:style w:styleId="Style_52" w:type="paragraph">
    <w:name w:val="WW8Num2z3"/>
    <w:link w:val="Style_52_ch"/>
  </w:style>
  <w:style w:styleId="Style_52_ch" w:type="character">
    <w:name w:val="WW8Num2z3"/>
    <w:link w:val="Style_52"/>
  </w:style>
  <w:style w:styleId="Style_53" w:type="paragraph">
    <w:name w:val="WW8Num1z7"/>
    <w:link w:val="Style_53_ch"/>
  </w:style>
  <w:style w:styleId="Style_53_ch" w:type="character">
    <w:name w:val="WW8Num1z7"/>
    <w:link w:val="Style_53"/>
  </w:style>
  <w:style w:styleId="Style_54" w:type="paragraph">
    <w:name w:val="WW8Num3z8"/>
    <w:link w:val="Style_54_ch"/>
  </w:style>
  <w:style w:styleId="Style_54_ch" w:type="character">
    <w:name w:val="WW8Num3z8"/>
    <w:link w:val="Style_54"/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57" w:type="paragraph">
    <w:name w:val="toc 1"/>
    <w:next w:val="Style_4"/>
    <w:link w:val="Style_5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7_ch" w:type="character">
    <w:name w:val="toc 1"/>
    <w:link w:val="Style_57"/>
    <w:rPr>
      <w:rFonts w:ascii="XO Thames" w:hAnsi="XO Thames"/>
      <w:b w:val="1"/>
      <w:sz w:val="28"/>
    </w:rPr>
  </w:style>
  <w:style w:styleId="Style_58" w:type="paragraph">
    <w:name w:val="Header and Footer"/>
    <w:link w:val="Style_58_ch"/>
    <w:pPr>
      <w:spacing w:line="240" w:lineRule="auto"/>
      <w:ind/>
      <w:jc w:val="both"/>
    </w:pPr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WW8Num1z5"/>
    <w:link w:val="Style_59_ch"/>
  </w:style>
  <w:style w:styleId="Style_59_ch" w:type="character">
    <w:name w:val="WW8Num1z5"/>
    <w:link w:val="Style_59"/>
  </w:style>
  <w:style w:styleId="Style_60" w:type="paragraph">
    <w:name w:val="WW8Num5z0"/>
    <w:link w:val="Style_60_ch"/>
  </w:style>
  <w:style w:styleId="Style_60_ch" w:type="character">
    <w:name w:val="WW8Num5z0"/>
    <w:link w:val="Style_60"/>
  </w:style>
  <w:style w:styleId="Style_40" w:type="paragraph">
    <w:name w:val="Body Text"/>
    <w:basedOn w:val="Style_4"/>
    <w:link w:val="Style_40_ch"/>
    <w:pPr>
      <w:widowControl w:val="1"/>
      <w:spacing w:after="140"/>
      <w:ind/>
    </w:pPr>
  </w:style>
  <w:style w:styleId="Style_40_ch" w:type="character">
    <w:name w:val="Body Text"/>
    <w:basedOn w:val="Style_4_ch"/>
    <w:link w:val="Style_40"/>
  </w:style>
  <w:style w:styleId="Style_61" w:type="paragraph">
    <w:name w:val="WW8Num2z4"/>
    <w:link w:val="Style_61_ch"/>
  </w:style>
  <w:style w:styleId="Style_61_ch" w:type="character">
    <w:name w:val="WW8Num2z4"/>
    <w:link w:val="Style_61"/>
  </w:style>
  <w:style w:styleId="Style_62" w:type="paragraph">
    <w:name w:val="WW8Num3z1"/>
    <w:link w:val="Style_62_ch"/>
  </w:style>
  <w:style w:styleId="Style_62_ch" w:type="character">
    <w:name w:val="WW8Num3z1"/>
    <w:link w:val="Style_62"/>
  </w:style>
  <w:style w:styleId="Style_63" w:type="paragraph">
    <w:name w:val="toc 9"/>
    <w:next w:val="Style_4"/>
    <w:link w:val="Style_6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WW8Num5z3"/>
    <w:link w:val="Style_64_ch"/>
  </w:style>
  <w:style w:styleId="Style_64_ch" w:type="character">
    <w:name w:val="WW8Num5z3"/>
    <w:link w:val="Style_64"/>
  </w:style>
  <w:style w:styleId="Style_65" w:type="paragraph">
    <w:name w:val="WW8Num4z1"/>
    <w:link w:val="Style_65_ch"/>
  </w:style>
  <w:style w:styleId="Style_65_ch" w:type="character">
    <w:name w:val="WW8Num4z1"/>
    <w:link w:val="Style_65"/>
  </w:style>
  <w:style w:styleId="Style_66" w:type="paragraph">
    <w:name w:val="toc 8"/>
    <w:next w:val="Style_4"/>
    <w:link w:val="Style_6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6_ch" w:type="character">
    <w:name w:val="toc 8"/>
    <w:link w:val="Style_66"/>
    <w:rPr>
      <w:rFonts w:ascii="XO Thames" w:hAnsi="XO Thames"/>
      <w:sz w:val="28"/>
    </w:rPr>
  </w:style>
  <w:style w:styleId="Style_67" w:type="paragraph">
    <w:name w:val="caption"/>
    <w:basedOn w:val="Style_4"/>
    <w:link w:val="Style_6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7_ch" w:type="character">
    <w:name w:val="caption"/>
    <w:basedOn w:val="Style_4_ch"/>
    <w:link w:val="Style_67"/>
    <w:rPr>
      <w:rFonts w:ascii="PT Astra Serif" w:hAnsi="PT Astra Serif"/>
      <w:i w:val="1"/>
      <w:sz w:val="24"/>
    </w:rPr>
  </w:style>
  <w:style w:styleId="Style_68" w:type="paragraph">
    <w:name w:val="WW8Num4z2"/>
    <w:link w:val="Style_68_ch"/>
  </w:style>
  <w:style w:styleId="Style_68_ch" w:type="character">
    <w:name w:val="WW8Num4z2"/>
    <w:link w:val="Style_68"/>
  </w:style>
  <w:style w:styleId="Style_69" w:type="paragraph">
    <w:name w:val="WW8Num1z2"/>
    <w:link w:val="Style_69_ch"/>
  </w:style>
  <w:style w:styleId="Style_69_ch" w:type="character">
    <w:name w:val="WW8Num1z2"/>
    <w:link w:val="Style_69"/>
  </w:style>
  <w:style w:styleId="Style_70" w:type="paragraph">
    <w:name w:val="toc 5"/>
    <w:next w:val="Style_4"/>
    <w:link w:val="Style_7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71" w:type="paragraph">
    <w:name w:val="WW8Num3z0"/>
    <w:link w:val="Style_71_ch"/>
  </w:style>
  <w:style w:styleId="Style_71_ch" w:type="character">
    <w:name w:val="WW8Num3z0"/>
    <w:link w:val="Style_71"/>
  </w:style>
  <w:style w:styleId="Style_72" w:type="paragraph">
    <w:name w:val="Текст выноски Знак"/>
    <w:basedOn w:val="Style_8"/>
    <w:link w:val="Style_72_ch"/>
    <w:rPr>
      <w:rFonts w:ascii="Tahoma" w:hAnsi="Tahoma"/>
      <w:sz w:val="16"/>
    </w:rPr>
  </w:style>
  <w:style w:styleId="Style_72_ch" w:type="character">
    <w:name w:val="Текст выноски Знак"/>
    <w:basedOn w:val="Style_8_ch"/>
    <w:link w:val="Style_72"/>
    <w:rPr>
      <w:rFonts w:ascii="Tahoma" w:hAnsi="Tahoma"/>
      <w:sz w:val="16"/>
    </w:rPr>
  </w:style>
  <w:style w:styleId="Style_73" w:type="paragraph">
    <w:name w:val="WW8Num3z2"/>
    <w:link w:val="Style_73_ch"/>
  </w:style>
  <w:style w:styleId="Style_73_ch" w:type="character">
    <w:name w:val="WW8Num3z2"/>
    <w:link w:val="Style_73"/>
  </w:style>
  <w:style w:styleId="Style_74" w:type="paragraph">
    <w:name w:val="WW8Num1z1"/>
    <w:link w:val="Style_74_ch"/>
  </w:style>
  <w:style w:styleId="Style_74_ch" w:type="character">
    <w:name w:val="WW8Num1z1"/>
    <w:link w:val="Style_74"/>
  </w:style>
  <w:style w:styleId="Style_75" w:type="paragraph">
    <w:name w:val="WW8Num1z0"/>
    <w:link w:val="Style_75_ch"/>
  </w:style>
  <w:style w:styleId="Style_75_ch" w:type="character">
    <w:name w:val="WW8Num1z0"/>
    <w:link w:val="Style_75"/>
  </w:style>
  <w:style w:styleId="Style_76" w:type="paragraph">
    <w:name w:val="Default Paragraph Font"/>
    <w:link w:val="Style_76_ch"/>
  </w:style>
  <w:style w:styleId="Style_76_ch" w:type="character">
    <w:name w:val="Default Paragraph Font"/>
    <w:link w:val="Style_76"/>
  </w:style>
  <w:style w:styleId="Style_77" w:type="paragraph">
    <w:name w:val="Subtitle"/>
    <w:next w:val="Style_4"/>
    <w:link w:val="Style_7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7_ch" w:type="character">
    <w:name w:val="Subtitle"/>
    <w:link w:val="Style_77"/>
    <w:rPr>
      <w:rFonts w:ascii="XO Thames" w:hAnsi="XO Thames"/>
      <w:i w:val="1"/>
      <w:sz w:val="24"/>
    </w:rPr>
  </w:style>
  <w:style w:styleId="Style_78" w:type="paragraph">
    <w:name w:val="Font Style15"/>
    <w:basedOn w:val="Style_8"/>
    <w:link w:val="Style_78_ch"/>
    <w:rPr>
      <w:rFonts w:ascii="Times New Roman" w:hAnsi="Times New Roman"/>
      <w:color w:val="000000"/>
      <w:sz w:val="26"/>
    </w:rPr>
  </w:style>
  <w:style w:styleId="Style_78_ch" w:type="character">
    <w:name w:val="Font Style15"/>
    <w:basedOn w:val="Style_8_ch"/>
    <w:link w:val="Style_78"/>
    <w:rPr>
      <w:rFonts w:ascii="Times New Roman" w:hAnsi="Times New Roman"/>
      <w:color w:val="000000"/>
      <w:sz w:val="26"/>
    </w:rPr>
  </w:style>
  <w:style w:styleId="Style_79" w:type="paragraph">
    <w:name w:val="WW8Num4z6"/>
    <w:link w:val="Style_79_ch"/>
  </w:style>
  <w:style w:styleId="Style_79_ch" w:type="character">
    <w:name w:val="WW8Num4z6"/>
    <w:link w:val="Style_79"/>
  </w:style>
  <w:style w:styleId="Style_30" w:type="paragraph">
    <w:name w:val="Содержимое таблицы"/>
    <w:basedOn w:val="Style_4"/>
    <w:link w:val="Style_30_ch"/>
  </w:style>
  <w:style w:styleId="Style_30_ch" w:type="character">
    <w:name w:val="Содержимое таблицы"/>
    <w:basedOn w:val="Style_4_ch"/>
    <w:link w:val="Style_30"/>
  </w:style>
  <w:style w:styleId="Style_80" w:type="paragraph">
    <w:name w:val="Title"/>
    <w:next w:val="Style_4"/>
    <w:link w:val="Style_8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sz w:val="40"/>
    </w:rPr>
  </w:style>
  <w:style w:styleId="Style_81" w:type="paragraph">
    <w:name w:val="heading 4"/>
    <w:next w:val="Style_4"/>
    <w:link w:val="Style_8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1_ch" w:type="character">
    <w:name w:val="heading 4"/>
    <w:link w:val="Style_81"/>
    <w:rPr>
      <w:rFonts w:ascii="XO Thames" w:hAnsi="XO Thames"/>
      <w:b w:val="1"/>
      <w:sz w:val="24"/>
    </w:rPr>
  </w:style>
  <w:style w:styleId="Style_82" w:type="paragraph">
    <w:name w:val="Balloon Text"/>
    <w:basedOn w:val="Style_4"/>
    <w:link w:val="Style_8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82_ch" w:type="character">
    <w:name w:val="Balloon Text"/>
    <w:basedOn w:val="Style_4_ch"/>
    <w:link w:val="Style_82"/>
    <w:rPr>
      <w:rFonts w:ascii="Tahoma" w:hAnsi="Tahoma"/>
      <w:sz w:val="16"/>
    </w:rPr>
  </w:style>
  <w:style w:styleId="Style_83" w:type="paragraph">
    <w:name w:val="WW8Num3z3"/>
    <w:link w:val="Style_83_ch"/>
  </w:style>
  <w:style w:styleId="Style_83_ch" w:type="character">
    <w:name w:val="WW8Num3z3"/>
    <w:link w:val="Style_83"/>
  </w:style>
  <w:style w:styleId="Style_84" w:type="paragraph">
    <w:name w:val="heading 2"/>
    <w:next w:val="Style_4"/>
    <w:link w:val="Style_8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4_ch" w:type="character">
    <w:name w:val="heading 2"/>
    <w:link w:val="Style_84"/>
    <w:rPr>
      <w:rFonts w:ascii="XO Thames" w:hAnsi="XO Thames"/>
      <w:b w:val="1"/>
      <w:sz w:val="28"/>
    </w:rPr>
  </w:style>
  <w:style w:styleId="Style_85" w:type="paragraph">
    <w:name w:val="List Paragraph"/>
    <w:basedOn w:val="Style_4"/>
    <w:link w:val="Style_85_ch"/>
    <w:pPr>
      <w:widowControl w:val="1"/>
      <w:ind w:left="720"/>
      <w:contextualSpacing w:val="1"/>
    </w:pPr>
  </w:style>
  <w:style w:styleId="Style_85_ch" w:type="character">
    <w:name w:val="List Paragraph"/>
    <w:basedOn w:val="Style_4_ch"/>
    <w:link w:val="Style_85"/>
  </w:style>
  <w:style w:styleId="Style_86" w:type="paragraph">
    <w:name w:val="WW8Num1z3"/>
    <w:link w:val="Style_86_ch"/>
  </w:style>
  <w:style w:styleId="Style_86_ch" w:type="character">
    <w:name w:val="WW8Num1z3"/>
    <w:link w:val="Style_8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2025-11-28T10:10:00Z</dcterms:created>
  <dcterms:modified xsi:type="dcterms:W3CDTF">2025-12-01T13:18:43Z</dcterms:modified>
</cp:coreProperties>
</file>