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результатах публичных консультаций</w:t>
      </w:r>
    </w:p>
    <w:p w:rsidR="008C44D4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нормативно-правов</w:t>
      </w:r>
      <w:r w:rsidR="004E5A06">
        <w:rPr>
          <w:rFonts w:ascii="Times New Roman" w:hAnsi="Times New Roman" w:cs="Times New Roman"/>
          <w:sz w:val="28"/>
          <w:szCs w:val="24"/>
        </w:rPr>
        <w:t>ому</w:t>
      </w:r>
      <w:r>
        <w:rPr>
          <w:rFonts w:ascii="Times New Roman" w:hAnsi="Times New Roman" w:cs="Times New Roman"/>
          <w:sz w:val="28"/>
          <w:szCs w:val="24"/>
        </w:rPr>
        <w:t xml:space="preserve"> акт</w:t>
      </w:r>
      <w:r w:rsidR="004E5A06">
        <w:rPr>
          <w:rFonts w:ascii="Times New Roman" w:hAnsi="Times New Roman" w:cs="Times New Roman"/>
          <w:sz w:val="28"/>
          <w:szCs w:val="24"/>
        </w:rPr>
        <w:t>у</w:t>
      </w:r>
      <w:r w:rsidR="00426E2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Красносулинского района</w:t>
      </w:r>
    </w:p>
    <w:p w:rsidR="000144A7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776152" w:rsidRPr="004E5A06" w:rsidRDefault="00283625" w:rsidP="008C44D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E5A06">
        <w:rPr>
          <w:rFonts w:ascii="Times New Roman" w:hAnsi="Times New Roman"/>
          <w:noProof/>
          <w:sz w:val="28"/>
          <w:szCs w:val="28"/>
        </w:rPr>
        <w:t>С</w:t>
      </w:r>
      <w:r w:rsidRPr="004E5A0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45290C">
        <w:rPr>
          <w:rFonts w:ascii="Times New Roman" w:hAnsi="Times New Roman" w:cs="Times New Roman"/>
          <w:b/>
          <w:noProof/>
          <w:sz w:val="28"/>
          <w:szCs w:val="28"/>
          <w:u w:val="single"/>
        </w:rPr>
        <w:t>15.05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.2020 г. по 2</w:t>
      </w:r>
      <w:r w:rsidR="0045290C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45290C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.2020 г.</w:t>
      </w:r>
      <w:r w:rsidR="000144A7" w:rsidRPr="004E5A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4E5A06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4E5A06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4E5A06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4E5A06">
        <w:rPr>
          <w:rFonts w:ascii="Times New Roman" w:hAnsi="Times New Roman"/>
          <w:noProof/>
          <w:sz w:val="28"/>
          <w:szCs w:val="28"/>
        </w:rPr>
        <w:t>е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4E5A06">
        <w:rPr>
          <w:rFonts w:ascii="Times New Roman" w:hAnsi="Times New Roman"/>
          <w:noProof/>
          <w:sz w:val="28"/>
          <w:szCs w:val="28"/>
        </w:rPr>
        <w:t>и</w:t>
      </w:r>
      <w:r w:rsidR="008C44D4" w:rsidRPr="004E5A06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4E5A06">
        <w:rPr>
          <w:rFonts w:ascii="Times New Roman" w:hAnsi="Times New Roman"/>
          <w:noProof/>
          <w:sz w:val="28"/>
          <w:szCs w:val="28"/>
        </w:rPr>
        <w:t>о</w:t>
      </w:r>
      <w:r w:rsidR="00776152" w:rsidRPr="004E5A06">
        <w:rPr>
          <w:rFonts w:ascii="Times New Roman" w:hAnsi="Times New Roman"/>
          <w:noProof/>
          <w:sz w:val="28"/>
          <w:szCs w:val="28"/>
        </w:rPr>
        <w:t>-правов</w:t>
      </w:r>
      <w:r w:rsidR="000144A7" w:rsidRPr="004E5A06">
        <w:rPr>
          <w:rFonts w:ascii="Times New Roman" w:hAnsi="Times New Roman"/>
          <w:noProof/>
          <w:sz w:val="28"/>
          <w:szCs w:val="28"/>
        </w:rPr>
        <w:t>ому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4E5A06">
        <w:rPr>
          <w:rFonts w:ascii="Times New Roman" w:hAnsi="Times New Roman"/>
          <w:noProof/>
          <w:sz w:val="28"/>
          <w:szCs w:val="28"/>
        </w:rPr>
        <w:t>у</w:t>
      </w:r>
      <w:r w:rsidR="00E958E6" w:rsidRPr="004E5A06">
        <w:rPr>
          <w:rFonts w:ascii="Times New Roman" w:hAnsi="Times New Roman"/>
          <w:sz w:val="28"/>
          <w:szCs w:val="28"/>
        </w:rPr>
        <w:t>:</w:t>
      </w:r>
    </w:p>
    <w:p w:rsidR="001D04CB" w:rsidRPr="008C44D4" w:rsidRDefault="001D04CB" w:rsidP="00FF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144A7" w:rsidRPr="0045290C" w:rsidRDefault="0045290C" w:rsidP="000F7D82">
      <w:pPr>
        <w:pStyle w:val="a7"/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290C">
        <w:rPr>
          <w:rFonts w:ascii="Times New Roman" w:hAnsi="Times New Roman"/>
          <w:b/>
          <w:color w:val="000000"/>
          <w:sz w:val="28"/>
          <w:szCs w:val="28"/>
          <w:u w:val="single"/>
        </w:rPr>
        <w:t>«</w:t>
      </w:r>
      <w:r w:rsidRPr="0045290C">
        <w:rPr>
          <w:rFonts w:ascii="Times New Roman" w:hAnsi="Times New Roman"/>
          <w:b/>
          <w:sz w:val="28"/>
          <w:szCs w:val="28"/>
          <w:u w:val="single"/>
        </w:rPr>
        <w:t>Об утверждении Перечня видов муниципального контроля, подразделений и отраслевых (функциональных) органов Администрации Красносулинского района, уполномоченных на их осуществление».</w:t>
      </w:r>
    </w:p>
    <w:p w:rsidR="0045290C" w:rsidRPr="000144A7" w:rsidRDefault="0045290C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  <w:u w:val="single"/>
        </w:rPr>
      </w:pPr>
    </w:p>
    <w:p w:rsidR="00426E21" w:rsidRDefault="005F6DBC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 w:rsidRPr="000144A7">
        <w:rPr>
          <w:rFonts w:ascii="Times New Roman" w:hAnsi="Times New Roman"/>
          <w:sz w:val="28"/>
          <w:szCs w:val="28"/>
        </w:rPr>
        <w:t xml:space="preserve">      </w:t>
      </w:r>
      <w:r w:rsidR="00426E21" w:rsidRPr="000144A7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0144A7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426E21" w:rsidRPr="000144A7">
        <w:rPr>
          <w:rFonts w:ascii="Times New Roman" w:hAnsi="Times New Roman"/>
          <w:sz w:val="28"/>
          <w:szCs w:val="28"/>
        </w:rPr>
        <w:t>.</w:t>
      </w:r>
    </w:p>
    <w:p w:rsidR="000144A7" w:rsidRPr="000144A7" w:rsidRDefault="000144A7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10564B" w:rsidRPr="00426E21" w:rsidRDefault="00426E21" w:rsidP="0010564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0144A7">
        <w:rPr>
          <w:rFonts w:ascii="Times New Roman" w:hAnsi="Times New Roman"/>
          <w:b/>
          <w:sz w:val="26"/>
          <w:szCs w:val="26"/>
        </w:rPr>
        <w:t xml:space="preserve">      </w:t>
      </w:r>
      <w:r w:rsidR="0010564B" w:rsidRPr="00426E21">
        <w:rPr>
          <w:rFonts w:ascii="Times New Roman" w:hAnsi="Times New Roman"/>
          <w:b/>
          <w:sz w:val="26"/>
          <w:szCs w:val="26"/>
        </w:rPr>
        <w:t>По результатам проведенных публичных консультаций предложени</w:t>
      </w:r>
      <w:r w:rsidR="0010564B">
        <w:rPr>
          <w:rFonts w:ascii="Times New Roman" w:hAnsi="Times New Roman"/>
          <w:b/>
          <w:sz w:val="26"/>
          <w:szCs w:val="26"/>
        </w:rPr>
        <w:t>й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 по </w:t>
      </w:r>
      <w:r w:rsidR="0010564B">
        <w:rPr>
          <w:rFonts w:ascii="Times New Roman" w:hAnsi="Times New Roman"/>
          <w:b/>
          <w:sz w:val="26"/>
          <w:szCs w:val="26"/>
        </w:rPr>
        <w:t xml:space="preserve"> 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 нормативно-правов</w:t>
      </w:r>
      <w:r w:rsidR="0010564B">
        <w:rPr>
          <w:rFonts w:ascii="Times New Roman" w:hAnsi="Times New Roman"/>
          <w:b/>
          <w:sz w:val="26"/>
          <w:szCs w:val="26"/>
        </w:rPr>
        <w:t>ому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 акт</w:t>
      </w:r>
      <w:r w:rsidR="0010564B">
        <w:rPr>
          <w:rFonts w:ascii="Times New Roman" w:hAnsi="Times New Roman"/>
          <w:b/>
          <w:sz w:val="26"/>
          <w:szCs w:val="26"/>
        </w:rPr>
        <w:t xml:space="preserve">у 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не </w:t>
      </w:r>
      <w:r w:rsidR="0010564B">
        <w:rPr>
          <w:rFonts w:ascii="Times New Roman" w:hAnsi="Times New Roman"/>
          <w:b/>
          <w:sz w:val="26"/>
          <w:szCs w:val="26"/>
        </w:rPr>
        <w:t>поступало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. </w:t>
      </w:r>
    </w:p>
    <w:p w:rsidR="0010564B" w:rsidRPr="000144A7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EF6C1E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 </w:t>
      </w:r>
      <w:r w:rsidR="00EF6C1E">
        <w:rPr>
          <w:rFonts w:ascii="Times New Roman" w:hAnsi="Times New Roman"/>
          <w:sz w:val="28"/>
          <w:szCs w:val="28"/>
        </w:rPr>
        <w:t xml:space="preserve">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EF6C1E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A00E3"/>
    <w:rsid w:val="000B7662"/>
    <w:rsid w:val="000C3C1B"/>
    <w:rsid w:val="000F7D82"/>
    <w:rsid w:val="0010564B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65F86"/>
    <w:rsid w:val="0027542D"/>
    <w:rsid w:val="00283625"/>
    <w:rsid w:val="002910DB"/>
    <w:rsid w:val="002B212C"/>
    <w:rsid w:val="002B7F33"/>
    <w:rsid w:val="002F69B4"/>
    <w:rsid w:val="00326E81"/>
    <w:rsid w:val="00351ADF"/>
    <w:rsid w:val="00372ADC"/>
    <w:rsid w:val="00386A41"/>
    <w:rsid w:val="003A2079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E0259"/>
    <w:rsid w:val="004E116D"/>
    <w:rsid w:val="004E5A06"/>
    <w:rsid w:val="004F14B2"/>
    <w:rsid w:val="00512A79"/>
    <w:rsid w:val="005B17EF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7CCD"/>
    <w:rsid w:val="006F1100"/>
    <w:rsid w:val="006F79EC"/>
    <w:rsid w:val="007629FF"/>
    <w:rsid w:val="00764B9B"/>
    <w:rsid w:val="0077284B"/>
    <w:rsid w:val="00776152"/>
    <w:rsid w:val="007833BE"/>
    <w:rsid w:val="007C3115"/>
    <w:rsid w:val="007D758A"/>
    <w:rsid w:val="007F024C"/>
    <w:rsid w:val="008024E4"/>
    <w:rsid w:val="0088680A"/>
    <w:rsid w:val="008C44D4"/>
    <w:rsid w:val="008D1948"/>
    <w:rsid w:val="008F0AAA"/>
    <w:rsid w:val="00905E40"/>
    <w:rsid w:val="00912FC0"/>
    <w:rsid w:val="00971AAF"/>
    <w:rsid w:val="00984B09"/>
    <w:rsid w:val="009E2847"/>
    <w:rsid w:val="009F1047"/>
    <w:rsid w:val="00A35248"/>
    <w:rsid w:val="00A4444F"/>
    <w:rsid w:val="00A87F15"/>
    <w:rsid w:val="00AE4542"/>
    <w:rsid w:val="00B24814"/>
    <w:rsid w:val="00B34F89"/>
    <w:rsid w:val="00B40508"/>
    <w:rsid w:val="00B52CD9"/>
    <w:rsid w:val="00B6589F"/>
    <w:rsid w:val="00B71F96"/>
    <w:rsid w:val="00B9060C"/>
    <w:rsid w:val="00B914CA"/>
    <w:rsid w:val="00BB1809"/>
    <w:rsid w:val="00BB2409"/>
    <w:rsid w:val="00C2301B"/>
    <w:rsid w:val="00C51742"/>
    <w:rsid w:val="00C55E0F"/>
    <w:rsid w:val="00CA72A2"/>
    <w:rsid w:val="00CB684D"/>
    <w:rsid w:val="00CF6B9B"/>
    <w:rsid w:val="00D1398C"/>
    <w:rsid w:val="00D62EA0"/>
    <w:rsid w:val="00D661EF"/>
    <w:rsid w:val="00D818E0"/>
    <w:rsid w:val="00D96099"/>
    <w:rsid w:val="00DA1AD2"/>
    <w:rsid w:val="00DB2296"/>
    <w:rsid w:val="00DD4A30"/>
    <w:rsid w:val="00DD4AD4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3</cp:revision>
  <cp:lastPrinted>2018-07-24T05:23:00Z</cp:lastPrinted>
  <dcterms:created xsi:type="dcterms:W3CDTF">2020-05-29T08:25:00Z</dcterms:created>
  <dcterms:modified xsi:type="dcterms:W3CDTF">2020-05-29T08:37:00Z</dcterms:modified>
</cp:coreProperties>
</file>