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E8" w:rsidRPr="0030010B" w:rsidRDefault="00AE13CC" w:rsidP="003E13F2">
      <w:pPr>
        <w:ind w:firstLine="0"/>
        <w:jc w:val="center"/>
        <w:rPr>
          <w:b/>
          <w:szCs w:val="28"/>
        </w:rPr>
      </w:pPr>
      <w:r>
        <w:rPr>
          <w:szCs w:val="28"/>
        </w:rPr>
        <w:t xml:space="preserve"> </w:t>
      </w:r>
      <w:r w:rsidR="00BC13E8" w:rsidRPr="0030010B">
        <w:rPr>
          <w:b/>
          <w:szCs w:val="28"/>
        </w:rPr>
        <w:t xml:space="preserve">Пояснительная информация </w:t>
      </w:r>
    </w:p>
    <w:p w:rsidR="00403B11" w:rsidRPr="0030010B" w:rsidRDefault="00BC13E8" w:rsidP="003E13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0B">
        <w:rPr>
          <w:rFonts w:ascii="Times New Roman" w:hAnsi="Times New Roman" w:cs="Times New Roman"/>
          <w:b/>
          <w:sz w:val="28"/>
          <w:szCs w:val="28"/>
        </w:rPr>
        <w:t>к отчету об исполнении плана реализации муниципальной программы</w:t>
      </w:r>
      <w:r w:rsidR="00403B11" w:rsidRPr="0030010B">
        <w:rPr>
          <w:rFonts w:ascii="Times New Roman" w:hAnsi="Times New Roman" w:cs="Times New Roman"/>
          <w:b/>
          <w:sz w:val="28"/>
          <w:szCs w:val="28"/>
        </w:rPr>
        <w:t xml:space="preserve"> Красносулинского района  </w:t>
      </w:r>
      <w:r w:rsidRPr="0030010B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спорта» </w:t>
      </w:r>
    </w:p>
    <w:p w:rsidR="00BC13E8" w:rsidRPr="0030010B" w:rsidRDefault="0030010B" w:rsidP="003E13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BC13E8" w:rsidRPr="0030010B">
        <w:rPr>
          <w:rFonts w:ascii="Times New Roman" w:hAnsi="Times New Roman" w:cs="Times New Roman"/>
          <w:b/>
          <w:sz w:val="28"/>
          <w:szCs w:val="28"/>
        </w:rPr>
        <w:t xml:space="preserve"> 6 месяцев</w:t>
      </w:r>
      <w:r w:rsidR="00BC13E8" w:rsidRPr="0030010B">
        <w:rPr>
          <w:rFonts w:ascii="Times New Roman" w:hAnsi="Times New Roman"/>
          <w:b/>
          <w:sz w:val="28"/>
          <w:szCs w:val="28"/>
        </w:rPr>
        <w:t xml:space="preserve"> 20</w:t>
      </w:r>
      <w:r w:rsidR="00A376AC" w:rsidRPr="0030010B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2</w:t>
      </w:r>
      <w:r w:rsidR="00BC13E8" w:rsidRPr="0030010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C13E8" w:rsidRPr="0029050A" w:rsidRDefault="00BC13E8" w:rsidP="003E13F2">
      <w:pPr>
        <w:pStyle w:val="ConsPlusNonformat"/>
        <w:jc w:val="center"/>
        <w:rPr>
          <w:b/>
          <w:szCs w:val="28"/>
        </w:rPr>
      </w:pPr>
    </w:p>
    <w:p w:rsidR="00BC13E8" w:rsidRPr="0029050A" w:rsidRDefault="009A0BCB" w:rsidP="003E13F2">
      <w:pPr>
        <w:ind w:firstLine="709"/>
        <w:rPr>
          <w:szCs w:val="28"/>
        </w:rPr>
      </w:pPr>
      <w:r w:rsidRPr="0029050A">
        <w:rPr>
          <w:szCs w:val="28"/>
        </w:rPr>
        <w:t>Муниципальная программа</w:t>
      </w:r>
      <w:r w:rsidR="00BC13E8" w:rsidRPr="0029050A">
        <w:rPr>
          <w:szCs w:val="28"/>
        </w:rPr>
        <w:t xml:space="preserve"> Красносулинского района</w:t>
      </w:r>
      <w:r w:rsidR="00F17D5D">
        <w:rPr>
          <w:szCs w:val="28"/>
        </w:rPr>
        <w:t xml:space="preserve"> </w:t>
      </w:r>
      <w:r w:rsidR="00BC13E8" w:rsidRPr="0029050A">
        <w:rPr>
          <w:b/>
          <w:szCs w:val="28"/>
        </w:rPr>
        <w:t>«</w:t>
      </w:r>
      <w:r w:rsidR="00BC13E8" w:rsidRPr="0029050A">
        <w:rPr>
          <w:szCs w:val="28"/>
        </w:rPr>
        <w:t>Развитие физической культуры и спорта</w:t>
      </w:r>
      <w:r w:rsidR="00BC13E8" w:rsidRPr="0029050A">
        <w:rPr>
          <w:b/>
          <w:szCs w:val="28"/>
        </w:rPr>
        <w:t>»</w:t>
      </w:r>
      <w:r w:rsidR="00F17D5D">
        <w:rPr>
          <w:b/>
          <w:szCs w:val="28"/>
        </w:rPr>
        <w:t xml:space="preserve"> </w:t>
      </w:r>
      <w:r w:rsidR="00BC13E8" w:rsidRPr="0029050A">
        <w:rPr>
          <w:szCs w:val="28"/>
        </w:rPr>
        <w:t>(далее – муниципальная программа)</w:t>
      </w:r>
      <w:r w:rsidR="00F17D5D">
        <w:rPr>
          <w:szCs w:val="28"/>
        </w:rPr>
        <w:t xml:space="preserve"> </w:t>
      </w:r>
      <w:r w:rsidR="00BC13E8" w:rsidRPr="0029050A">
        <w:rPr>
          <w:szCs w:val="28"/>
        </w:rPr>
        <w:t xml:space="preserve">утверждена постановлением Администрации Красносулинского района от 06.12.2018 №1350. </w:t>
      </w:r>
    </w:p>
    <w:p w:rsidR="00403B11" w:rsidRPr="00D0766F" w:rsidRDefault="00403B11" w:rsidP="00D0766F">
      <w:pPr>
        <w:ind w:firstLine="709"/>
        <w:contextualSpacing/>
        <w:rPr>
          <w:szCs w:val="28"/>
        </w:rPr>
      </w:pPr>
      <w:r w:rsidRPr="003914FF">
        <w:rPr>
          <w:szCs w:val="28"/>
        </w:rPr>
        <w:t>На реализацию муниципальной программы в</w:t>
      </w:r>
      <w:r w:rsidR="00A376AC" w:rsidRPr="003914FF">
        <w:rPr>
          <w:szCs w:val="28"/>
        </w:rPr>
        <w:t xml:space="preserve"> 202</w:t>
      </w:r>
      <w:r w:rsidR="0047586F">
        <w:rPr>
          <w:szCs w:val="28"/>
        </w:rPr>
        <w:t>2</w:t>
      </w:r>
      <w:r w:rsidR="00BC13E8" w:rsidRPr="003914FF">
        <w:rPr>
          <w:szCs w:val="28"/>
        </w:rPr>
        <w:t xml:space="preserve"> году предусмотрены бюджетные</w:t>
      </w:r>
      <w:r w:rsidR="00A1448E" w:rsidRPr="003914FF">
        <w:rPr>
          <w:szCs w:val="28"/>
        </w:rPr>
        <w:t xml:space="preserve"> </w:t>
      </w:r>
      <w:r w:rsidR="00BC13E8" w:rsidRPr="003914FF">
        <w:rPr>
          <w:szCs w:val="28"/>
        </w:rPr>
        <w:t xml:space="preserve">ассигнования в сумме </w:t>
      </w:r>
      <w:r w:rsidR="006034B5">
        <w:rPr>
          <w:szCs w:val="28"/>
        </w:rPr>
        <w:t>62 012,5</w:t>
      </w:r>
      <w:r w:rsidR="00BC13E8" w:rsidRPr="003914FF">
        <w:rPr>
          <w:szCs w:val="28"/>
        </w:rPr>
        <w:t xml:space="preserve"> тыс. рублей, в том числе за счет средств областного бюджета – </w:t>
      </w:r>
      <w:r w:rsidR="002754A9">
        <w:rPr>
          <w:szCs w:val="28"/>
        </w:rPr>
        <w:t>0,0</w:t>
      </w:r>
      <w:r w:rsidR="00BC13E8" w:rsidRPr="003914FF">
        <w:rPr>
          <w:szCs w:val="28"/>
        </w:rPr>
        <w:t xml:space="preserve"> тыс. рублей, за счет средств бюджета района – </w:t>
      </w:r>
      <w:r w:rsidR="002754A9">
        <w:rPr>
          <w:szCs w:val="28"/>
        </w:rPr>
        <w:t xml:space="preserve">                     62012,5</w:t>
      </w:r>
      <w:r w:rsidR="004012EC" w:rsidRPr="003914FF">
        <w:rPr>
          <w:szCs w:val="28"/>
        </w:rPr>
        <w:t xml:space="preserve"> </w:t>
      </w:r>
      <w:r w:rsidR="00BC13E8" w:rsidRPr="003914FF">
        <w:rPr>
          <w:szCs w:val="28"/>
        </w:rPr>
        <w:t xml:space="preserve"> тыс. рублей.</w:t>
      </w:r>
      <w:r w:rsidR="00372A3E" w:rsidRPr="003914FF">
        <w:rPr>
          <w:szCs w:val="28"/>
        </w:rPr>
        <w:t xml:space="preserve"> В соответствии со сводной бюджетной росписью – </w:t>
      </w:r>
      <w:r w:rsidR="00F17D5D" w:rsidRPr="003914FF">
        <w:rPr>
          <w:szCs w:val="28"/>
        </w:rPr>
        <w:t xml:space="preserve">                  </w:t>
      </w:r>
      <w:r w:rsidR="006034B5">
        <w:rPr>
          <w:szCs w:val="28"/>
        </w:rPr>
        <w:t xml:space="preserve">70 581,4 </w:t>
      </w:r>
      <w:r w:rsidR="00372A3E" w:rsidRPr="003914FF">
        <w:rPr>
          <w:szCs w:val="28"/>
        </w:rPr>
        <w:t>тыс. руб</w:t>
      </w:r>
      <w:r w:rsidR="006E3A40">
        <w:rPr>
          <w:szCs w:val="28"/>
        </w:rPr>
        <w:t xml:space="preserve">лей. </w:t>
      </w:r>
      <w:r w:rsidRPr="006034B5">
        <w:rPr>
          <w:szCs w:val="28"/>
        </w:rPr>
        <w:t xml:space="preserve">Расхождение составляет </w:t>
      </w:r>
      <w:r w:rsidR="006034B5" w:rsidRPr="006034B5">
        <w:rPr>
          <w:szCs w:val="28"/>
        </w:rPr>
        <w:t>8 568,9</w:t>
      </w:r>
      <w:r w:rsidR="00372A3E" w:rsidRPr="006034B5">
        <w:rPr>
          <w:szCs w:val="28"/>
        </w:rPr>
        <w:t xml:space="preserve"> тыс. руб</w:t>
      </w:r>
      <w:r w:rsidR="00F17D5D" w:rsidRPr="006034B5">
        <w:rPr>
          <w:szCs w:val="28"/>
        </w:rPr>
        <w:t xml:space="preserve">лей, </w:t>
      </w:r>
      <w:r w:rsidR="00372A3E" w:rsidRPr="006034B5">
        <w:rPr>
          <w:szCs w:val="28"/>
        </w:rPr>
        <w:t>за счет</w:t>
      </w:r>
      <w:r w:rsidR="00AE13CC" w:rsidRPr="006034B5">
        <w:rPr>
          <w:szCs w:val="28"/>
        </w:rPr>
        <w:t xml:space="preserve"> увеличения средств областного бюджета на </w:t>
      </w:r>
      <w:r w:rsidR="006034B5" w:rsidRPr="006034B5">
        <w:rPr>
          <w:szCs w:val="28"/>
        </w:rPr>
        <w:t xml:space="preserve">2 772,1 тыс. рублей, </w:t>
      </w:r>
      <w:r w:rsidR="006034B5" w:rsidRPr="00006357">
        <w:rPr>
          <w:szCs w:val="28"/>
          <w:shd w:val="clear" w:color="auto" w:fill="FFFFFF" w:themeFill="background1"/>
        </w:rPr>
        <w:t xml:space="preserve">средств бюджета района </w:t>
      </w:r>
      <w:r w:rsidR="00006357">
        <w:rPr>
          <w:szCs w:val="28"/>
          <w:shd w:val="clear" w:color="auto" w:fill="FFFFFF" w:themeFill="background1"/>
        </w:rPr>
        <w:t xml:space="preserve">на 4 980,0 тыс. рублей, </w:t>
      </w:r>
      <w:r w:rsidR="00372A3E" w:rsidRPr="00006357">
        <w:rPr>
          <w:szCs w:val="28"/>
          <w:shd w:val="clear" w:color="auto" w:fill="FFFFFF" w:themeFill="background1"/>
        </w:rPr>
        <w:t>средс</w:t>
      </w:r>
      <w:r w:rsidRPr="00006357">
        <w:rPr>
          <w:szCs w:val="28"/>
          <w:shd w:val="clear" w:color="auto" w:fill="FFFFFF" w:themeFill="background1"/>
        </w:rPr>
        <w:t>тв</w:t>
      </w:r>
      <w:r w:rsidR="00A060D3" w:rsidRPr="00006357">
        <w:rPr>
          <w:szCs w:val="28"/>
          <w:shd w:val="clear" w:color="auto" w:fill="FFFFFF" w:themeFill="background1"/>
        </w:rPr>
        <w:t xml:space="preserve"> </w:t>
      </w:r>
      <w:r w:rsidR="00A35D6F" w:rsidRPr="00006357">
        <w:rPr>
          <w:szCs w:val="28"/>
          <w:shd w:val="clear" w:color="auto" w:fill="FFFFFF" w:themeFill="background1"/>
        </w:rPr>
        <w:t>бюджет</w:t>
      </w:r>
      <w:r w:rsidRPr="00006357">
        <w:rPr>
          <w:szCs w:val="28"/>
          <w:shd w:val="clear" w:color="auto" w:fill="FFFFFF" w:themeFill="background1"/>
        </w:rPr>
        <w:t>ов</w:t>
      </w:r>
      <w:r w:rsidR="00771F2C" w:rsidRPr="00006357">
        <w:rPr>
          <w:szCs w:val="28"/>
          <w:shd w:val="clear" w:color="auto" w:fill="FFFFFF" w:themeFill="background1"/>
        </w:rPr>
        <w:t xml:space="preserve"> поселений </w:t>
      </w:r>
      <w:r w:rsidR="00771F2C" w:rsidRPr="006034B5">
        <w:rPr>
          <w:szCs w:val="28"/>
        </w:rPr>
        <w:t xml:space="preserve">на </w:t>
      </w:r>
      <w:r w:rsidR="006034B5" w:rsidRPr="006034B5">
        <w:rPr>
          <w:szCs w:val="28"/>
        </w:rPr>
        <w:t>842,4</w:t>
      </w:r>
      <w:r w:rsidR="00771F2C" w:rsidRPr="006034B5">
        <w:rPr>
          <w:szCs w:val="28"/>
        </w:rPr>
        <w:t xml:space="preserve"> тыс. рублей. </w:t>
      </w:r>
      <w:r w:rsidR="006034B5">
        <w:rPr>
          <w:szCs w:val="28"/>
        </w:rPr>
        <w:t>М</w:t>
      </w:r>
      <w:r w:rsidR="0017608E" w:rsidRPr="006034B5">
        <w:rPr>
          <w:szCs w:val="28"/>
        </w:rPr>
        <w:t xml:space="preserve">униципальная программа </w:t>
      </w:r>
      <w:r w:rsidR="006034B5">
        <w:rPr>
          <w:szCs w:val="28"/>
        </w:rPr>
        <w:t xml:space="preserve">будет </w:t>
      </w:r>
      <w:r w:rsidR="0017608E" w:rsidRPr="006034B5">
        <w:rPr>
          <w:szCs w:val="28"/>
        </w:rPr>
        <w:t>приведена в соответствие с решением Собрания депутатов Красносулинского района от 1</w:t>
      </w:r>
      <w:r w:rsidR="006034B5">
        <w:rPr>
          <w:szCs w:val="28"/>
        </w:rPr>
        <w:t>4</w:t>
      </w:r>
      <w:r w:rsidR="0017608E" w:rsidRPr="006034B5">
        <w:rPr>
          <w:szCs w:val="28"/>
        </w:rPr>
        <w:t>.06.202</w:t>
      </w:r>
      <w:r w:rsidR="006034B5">
        <w:rPr>
          <w:szCs w:val="28"/>
        </w:rPr>
        <w:t>2</w:t>
      </w:r>
      <w:r w:rsidR="0017608E" w:rsidRPr="006034B5">
        <w:rPr>
          <w:szCs w:val="28"/>
        </w:rPr>
        <w:t xml:space="preserve"> № </w:t>
      </w:r>
      <w:r w:rsidR="006034B5">
        <w:rPr>
          <w:szCs w:val="28"/>
        </w:rPr>
        <w:t>84</w:t>
      </w:r>
      <w:r w:rsidR="00D0766F" w:rsidRPr="006034B5">
        <w:rPr>
          <w:szCs w:val="28"/>
        </w:rPr>
        <w:t xml:space="preserve"> </w:t>
      </w:r>
      <w:r w:rsidR="0017608E" w:rsidRPr="006034B5">
        <w:rPr>
          <w:szCs w:val="28"/>
        </w:rPr>
        <w:t xml:space="preserve"> </w:t>
      </w:r>
      <w:r w:rsidR="0017608E" w:rsidRPr="006034B5">
        <w:rPr>
          <w:kern w:val="2"/>
          <w:szCs w:val="28"/>
        </w:rPr>
        <w:t xml:space="preserve">«О внесении изменений в решение Собрания депутатов Красносулинского района </w:t>
      </w:r>
      <w:r w:rsidR="0017608E" w:rsidRPr="006034B5">
        <w:rPr>
          <w:kern w:val="2"/>
          <w:szCs w:val="28"/>
          <w:shd w:val="clear" w:color="auto" w:fill="FFFFFF"/>
        </w:rPr>
        <w:t>от 2</w:t>
      </w:r>
      <w:r w:rsidR="006034B5">
        <w:rPr>
          <w:kern w:val="2"/>
          <w:szCs w:val="28"/>
          <w:shd w:val="clear" w:color="auto" w:fill="FFFFFF"/>
        </w:rPr>
        <w:t>7</w:t>
      </w:r>
      <w:r w:rsidR="0017608E" w:rsidRPr="006034B5">
        <w:rPr>
          <w:kern w:val="2"/>
          <w:szCs w:val="28"/>
          <w:shd w:val="clear" w:color="auto" w:fill="FFFFFF"/>
        </w:rPr>
        <w:t>.12.202</w:t>
      </w:r>
      <w:r w:rsidR="006034B5">
        <w:rPr>
          <w:kern w:val="2"/>
          <w:szCs w:val="28"/>
          <w:shd w:val="clear" w:color="auto" w:fill="FFFFFF"/>
        </w:rPr>
        <w:t>1</w:t>
      </w:r>
      <w:r w:rsidR="0017608E" w:rsidRPr="006034B5">
        <w:rPr>
          <w:kern w:val="2"/>
          <w:szCs w:val="28"/>
          <w:shd w:val="clear" w:color="auto" w:fill="FFFFFF"/>
        </w:rPr>
        <w:t xml:space="preserve"> № </w:t>
      </w:r>
      <w:r w:rsidR="006034B5">
        <w:rPr>
          <w:kern w:val="2"/>
          <w:szCs w:val="28"/>
          <w:shd w:val="clear" w:color="auto" w:fill="FFFFFF"/>
        </w:rPr>
        <w:t>27</w:t>
      </w:r>
      <w:r w:rsidR="0017608E" w:rsidRPr="006034B5">
        <w:rPr>
          <w:kern w:val="2"/>
          <w:szCs w:val="28"/>
          <w:shd w:val="clear" w:color="auto" w:fill="FFFFFF"/>
        </w:rPr>
        <w:t xml:space="preserve"> «О бюджете Красносулинского района на 202</w:t>
      </w:r>
      <w:r w:rsidR="006034B5">
        <w:rPr>
          <w:kern w:val="2"/>
          <w:szCs w:val="28"/>
          <w:shd w:val="clear" w:color="auto" w:fill="FFFFFF"/>
        </w:rPr>
        <w:t>2</w:t>
      </w:r>
      <w:r w:rsidR="0017608E" w:rsidRPr="006034B5">
        <w:rPr>
          <w:kern w:val="2"/>
          <w:szCs w:val="28"/>
          <w:shd w:val="clear" w:color="auto" w:fill="FFFFFF"/>
        </w:rPr>
        <w:t xml:space="preserve"> год и на плановый период 202</w:t>
      </w:r>
      <w:r w:rsidR="006034B5">
        <w:rPr>
          <w:kern w:val="2"/>
          <w:szCs w:val="28"/>
          <w:shd w:val="clear" w:color="auto" w:fill="FFFFFF"/>
        </w:rPr>
        <w:t>3</w:t>
      </w:r>
      <w:r w:rsidR="0017608E" w:rsidRPr="006034B5">
        <w:rPr>
          <w:kern w:val="2"/>
          <w:szCs w:val="28"/>
          <w:shd w:val="clear" w:color="auto" w:fill="FFFFFF"/>
        </w:rPr>
        <w:t xml:space="preserve"> и 202</w:t>
      </w:r>
      <w:r w:rsidR="006034B5">
        <w:rPr>
          <w:kern w:val="2"/>
          <w:szCs w:val="28"/>
          <w:shd w:val="clear" w:color="auto" w:fill="FFFFFF"/>
        </w:rPr>
        <w:t>4</w:t>
      </w:r>
      <w:r w:rsidR="0017608E" w:rsidRPr="006034B5">
        <w:rPr>
          <w:kern w:val="2"/>
          <w:szCs w:val="28"/>
          <w:shd w:val="clear" w:color="auto" w:fill="FFFFFF"/>
        </w:rPr>
        <w:t xml:space="preserve"> годов»</w:t>
      </w:r>
      <w:r w:rsidR="006034B5">
        <w:rPr>
          <w:kern w:val="2"/>
          <w:szCs w:val="28"/>
          <w:shd w:val="clear" w:color="auto" w:fill="FFFFFF"/>
        </w:rPr>
        <w:t xml:space="preserve"> в установленные сроки</w:t>
      </w:r>
      <w:r w:rsidR="0017608E" w:rsidRPr="006034B5">
        <w:rPr>
          <w:kern w:val="2"/>
          <w:szCs w:val="28"/>
          <w:shd w:val="clear" w:color="auto" w:fill="FFFFFF"/>
        </w:rPr>
        <w:t>.</w:t>
      </w:r>
    </w:p>
    <w:p w:rsidR="00403B11" w:rsidRPr="00834001" w:rsidRDefault="00403B11" w:rsidP="00403B11">
      <w:pPr>
        <w:ind w:firstLine="709"/>
        <w:rPr>
          <w:color w:val="000000" w:themeColor="text1"/>
          <w:szCs w:val="28"/>
        </w:rPr>
      </w:pPr>
      <w:r w:rsidRPr="00834001">
        <w:rPr>
          <w:color w:val="000000" w:themeColor="text1"/>
          <w:szCs w:val="28"/>
        </w:rPr>
        <w:t xml:space="preserve">Фактическое освоение бюджетных средств </w:t>
      </w:r>
      <w:r w:rsidR="00A376AC" w:rsidRPr="00834001">
        <w:rPr>
          <w:color w:val="000000" w:themeColor="text1"/>
          <w:szCs w:val="28"/>
        </w:rPr>
        <w:t>по состоянию на 01.07.202</w:t>
      </w:r>
      <w:r w:rsidR="002754A9">
        <w:rPr>
          <w:color w:val="000000" w:themeColor="text1"/>
          <w:szCs w:val="28"/>
        </w:rPr>
        <w:t>2</w:t>
      </w:r>
      <w:r w:rsidR="002B3713">
        <w:rPr>
          <w:color w:val="000000" w:themeColor="text1"/>
          <w:szCs w:val="28"/>
        </w:rPr>
        <w:t xml:space="preserve"> </w:t>
      </w:r>
      <w:r w:rsidRPr="00834001">
        <w:rPr>
          <w:color w:val="000000" w:themeColor="text1"/>
          <w:szCs w:val="28"/>
        </w:rPr>
        <w:t xml:space="preserve">составило </w:t>
      </w:r>
      <w:r w:rsidR="00006357">
        <w:rPr>
          <w:color w:val="000000" w:themeColor="text1"/>
          <w:szCs w:val="28"/>
        </w:rPr>
        <w:t>34 10</w:t>
      </w:r>
      <w:r w:rsidR="00883A9E">
        <w:rPr>
          <w:color w:val="000000" w:themeColor="text1"/>
          <w:szCs w:val="28"/>
        </w:rPr>
        <w:t>6</w:t>
      </w:r>
      <w:r w:rsidR="00006357">
        <w:rPr>
          <w:color w:val="000000" w:themeColor="text1"/>
          <w:szCs w:val="28"/>
        </w:rPr>
        <w:t>8,8</w:t>
      </w:r>
      <w:r w:rsidRPr="00834001">
        <w:rPr>
          <w:color w:val="000000" w:themeColor="text1"/>
          <w:szCs w:val="28"/>
        </w:rPr>
        <w:t xml:space="preserve"> тыс. рублей, что составляет </w:t>
      </w:r>
      <w:r w:rsidR="008B4C7C" w:rsidRPr="008B4C7C">
        <w:rPr>
          <w:color w:val="000000" w:themeColor="text1"/>
          <w:szCs w:val="28"/>
          <w:shd w:val="clear" w:color="auto" w:fill="FFFFFF" w:themeFill="background1"/>
        </w:rPr>
        <w:t>48,3</w:t>
      </w:r>
      <w:r w:rsidR="008B4C7C" w:rsidRPr="00CC1BA9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Pr="00D97934">
        <w:rPr>
          <w:color w:val="000000" w:themeColor="text1"/>
          <w:szCs w:val="28"/>
        </w:rPr>
        <w:t>%,</w:t>
      </w:r>
      <w:r w:rsidRPr="00834001">
        <w:rPr>
          <w:color w:val="000000" w:themeColor="text1"/>
          <w:szCs w:val="28"/>
        </w:rPr>
        <w:t xml:space="preserve">  в том числе по участникам:</w:t>
      </w:r>
    </w:p>
    <w:p w:rsidR="00403B11" w:rsidRDefault="00403B11" w:rsidP="00403B11">
      <w:pPr>
        <w:ind w:firstLine="709"/>
        <w:rPr>
          <w:szCs w:val="28"/>
        </w:rPr>
      </w:pPr>
      <w:r w:rsidRPr="00834001">
        <w:rPr>
          <w:szCs w:val="28"/>
        </w:rPr>
        <w:t xml:space="preserve">МАУСШ «Ника» – освоено </w:t>
      </w:r>
      <w:r w:rsidR="00AF1C14">
        <w:rPr>
          <w:color w:val="000000" w:themeColor="text1"/>
          <w:szCs w:val="28"/>
        </w:rPr>
        <w:t>29 188,8</w:t>
      </w:r>
      <w:r w:rsidR="00AD0147">
        <w:rPr>
          <w:color w:val="000000" w:themeColor="text1"/>
          <w:szCs w:val="28"/>
        </w:rPr>
        <w:t xml:space="preserve"> </w:t>
      </w:r>
      <w:r w:rsidRPr="00834001">
        <w:rPr>
          <w:szCs w:val="28"/>
        </w:rPr>
        <w:t xml:space="preserve">тыс. рублей из </w:t>
      </w:r>
      <w:r w:rsidR="00AF1C14">
        <w:rPr>
          <w:szCs w:val="28"/>
        </w:rPr>
        <w:t>61 986,9</w:t>
      </w:r>
      <w:r w:rsidR="00AD0147">
        <w:rPr>
          <w:szCs w:val="28"/>
        </w:rPr>
        <w:t xml:space="preserve"> </w:t>
      </w:r>
      <w:r w:rsidRPr="00834001">
        <w:rPr>
          <w:szCs w:val="28"/>
        </w:rPr>
        <w:t xml:space="preserve">тыс. рублей (или </w:t>
      </w:r>
      <w:r w:rsidR="006F6C82">
        <w:rPr>
          <w:szCs w:val="28"/>
        </w:rPr>
        <w:t>47,1</w:t>
      </w:r>
      <w:r w:rsidR="0083417E">
        <w:rPr>
          <w:szCs w:val="28"/>
        </w:rPr>
        <w:t xml:space="preserve"> </w:t>
      </w:r>
      <w:r w:rsidR="00DF0186">
        <w:rPr>
          <w:szCs w:val="28"/>
        </w:rPr>
        <w:t>%</w:t>
      </w:r>
      <w:r w:rsidRPr="00834001">
        <w:rPr>
          <w:szCs w:val="28"/>
        </w:rPr>
        <w:t xml:space="preserve"> от </w:t>
      </w:r>
      <w:r w:rsidR="00B00829" w:rsidRPr="00834001">
        <w:rPr>
          <w:szCs w:val="28"/>
        </w:rPr>
        <w:t xml:space="preserve">бюджетных </w:t>
      </w:r>
      <w:r w:rsidRPr="00834001">
        <w:rPr>
          <w:szCs w:val="28"/>
        </w:rPr>
        <w:t>ассигнований, предусмотренных сводной бюджетной росписью);</w:t>
      </w:r>
    </w:p>
    <w:p w:rsidR="00065AFB" w:rsidRDefault="00065AFB" w:rsidP="00403B11">
      <w:pPr>
        <w:ind w:firstLine="709"/>
        <w:rPr>
          <w:szCs w:val="28"/>
        </w:rPr>
      </w:pPr>
      <w:r>
        <w:rPr>
          <w:szCs w:val="28"/>
        </w:rPr>
        <w:t>Администраци</w:t>
      </w:r>
      <w:r w:rsidR="00883A9E">
        <w:rPr>
          <w:szCs w:val="28"/>
        </w:rPr>
        <w:t>я</w:t>
      </w:r>
      <w:r>
        <w:rPr>
          <w:szCs w:val="28"/>
        </w:rPr>
        <w:t xml:space="preserve"> Красносулинского района </w:t>
      </w:r>
      <w:r w:rsidR="00827A6D">
        <w:rPr>
          <w:szCs w:val="28"/>
        </w:rPr>
        <w:t>(отдел социальной политики)</w:t>
      </w:r>
      <w:r>
        <w:rPr>
          <w:szCs w:val="28"/>
        </w:rPr>
        <w:t xml:space="preserve">- освоено 4 980,0 тыс. рублей (или 100% от бюджетных ассигнований, </w:t>
      </w:r>
      <w:r w:rsidRPr="00834001">
        <w:rPr>
          <w:szCs w:val="28"/>
        </w:rPr>
        <w:t>предусмотренных сводной бюджетной росписью);</w:t>
      </w:r>
    </w:p>
    <w:p w:rsidR="00065AFB" w:rsidRPr="00D548B1" w:rsidRDefault="00D548B1" w:rsidP="00403B11">
      <w:pPr>
        <w:ind w:firstLine="709"/>
        <w:rPr>
          <w:szCs w:val="28"/>
        </w:rPr>
      </w:pPr>
      <w:r w:rsidRPr="00D548B1">
        <w:rPr>
          <w:szCs w:val="28"/>
        </w:rPr>
        <w:t xml:space="preserve">Администрация Михайловского сельского поселения - освоено 0,0 тыс. рублей из  </w:t>
      </w:r>
      <w:r w:rsidR="00581D9D">
        <w:rPr>
          <w:szCs w:val="28"/>
        </w:rPr>
        <w:t>1 786,1</w:t>
      </w:r>
      <w:r w:rsidRPr="00D548B1">
        <w:rPr>
          <w:szCs w:val="28"/>
        </w:rPr>
        <w:t xml:space="preserve"> тыс. рублей, бюджетных ассигнований, предусмотренных сводной бюджетной росписью.</w:t>
      </w:r>
    </w:p>
    <w:p w:rsidR="00D548B1" w:rsidRPr="00D548B1" w:rsidRDefault="00D548B1" w:rsidP="00D548B1">
      <w:pPr>
        <w:ind w:firstLine="709"/>
        <w:rPr>
          <w:szCs w:val="28"/>
        </w:rPr>
      </w:pPr>
      <w:r w:rsidRPr="00D548B1">
        <w:rPr>
          <w:szCs w:val="28"/>
        </w:rPr>
        <w:t xml:space="preserve">Администрация </w:t>
      </w:r>
      <w:proofErr w:type="spellStart"/>
      <w:r w:rsidRPr="00D548B1">
        <w:rPr>
          <w:szCs w:val="28"/>
        </w:rPr>
        <w:t>Ударниковского</w:t>
      </w:r>
      <w:proofErr w:type="spellEnd"/>
      <w:r w:rsidRPr="00D548B1">
        <w:rPr>
          <w:szCs w:val="28"/>
        </w:rPr>
        <w:t xml:space="preserve"> сельского поселения - освоено 0,0 тыс. рублей из  </w:t>
      </w:r>
      <w:r w:rsidR="00581D9D">
        <w:rPr>
          <w:szCs w:val="28"/>
        </w:rPr>
        <w:t>1 828,4</w:t>
      </w:r>
      <w:r w:rsidRPr="00D548B1">
        <w:rPr>
          <w:szCs w:val="28"/>
        </w:rPr>
        <w:t xml:space="preserve"> тыс. рублей, бюджетных ассигнований, предусмотренных сводной бюджетной росписью.</w:t>
      </w:r>
    </w:p>
    <w:p w:rsidR="00BC13E8" w:rsidRPr="00A060D3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 xml:space="preserve">Также муниципальной программой предусмотрено финансирование за счет средств внебюджетных источников в сумме – </w:t>
      </w:r>
      <w:r w:rsidR="006E3A40">
        <w:rPr>
          <w:szCs w:val="28"/>
        </w:rPr>
        <w:t>6 210,3</w:t>
      </w:r>
      <w:r w:rsidRPr="0029050A">
        <w:rPr>
          <w:szCs w:val="28"/>
        </w:rPr>
        <w:t xml:space="preserve"> тыс. </w:t>
      </w:r>
      <w:r w:rsidRPr="00A060D3">
        <w:rPr>
          <w:szCs w:val="28"/>
        </w:rPr>
        <w:t>рублей</w:t>
      </w:r>
      <w:r w:rsidR="006E3A40">
        <w:rPr>
          <w:szCs w:val="28"/>
        </w:rPr>
        <w:t>. П</w:t>
      </w:r>
      <w:r w:rsidR="00A376AC">
        <w:rPr>
          <w:szCs w:val="28"/>
        </w:rPr>
        <w:t>о состоянию на 01.07.202</w:t>
      </w:r>
      <w:r w:rsidR="006E3A40">
        <w:rPr>
          <w:szCs w:val="28"/>
        </w:rPr>
        <w:t>2</w:t>
      </w:r>
      <w:r w:rsidR="00403B11" w:rsidRPr="00A060D3">
        <w:rPr>
          <w:szCs w:val="28"/>
        </w:rPr>
        <w:t xml:space="preserve"> фактически освоено </w:t>
      </w:r>
      <w:r w:rsidR="006E3A40">
        <w:rPr>
          <w:szCs w:val="28"/>
        </w:rPr>
        <w:t>4 209,1 тыс. рублей</w:t>
      </w:r>
      <w:r w:rsidR="009064E4" w:rsidRPr="00A060D3">
        <w:rPr>
          <w:szCs w:val="28"/>
        </w:rPr>
        <w:t>.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Муниципальная программа включает в себя следующие подпрограммы: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Подпрограмма 1 – «Развитие физической культуры и массового спорта Красносулинского района» (далее – подпрограмма 1);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Подпрограмма 2 – «Развитие спорта и системы подготовки спортивного резерва, развитие инфраструктуры спорта Красносулинского района» (далее – подпрограмма 2).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В соответствии с постановлением Администрац</w:t>
      </w:r>
      <w:r w:rsidR="00D97934">
        <w:rPr>
          <w:szCs w:val="28"/>
        </w:rPr>
        <w:t xml:space="preserve">ии Красносулинского района от </w:t>
      </w:r>
      <w:r w:rsidR="00400CC9">
        <w:rPr>
          <w:szCs w:val="28"/>
        </w:rPr>
        <w:t>09.02.2018 № 134</w:t>
      </w:r>
      <w:r w:rsidRPr="0029050A">
        <w:rPr>
          <w:szCs w:val="28"/>
        </w:rPr>
        <w:t xml:space="preserve">, распоряжением Администрации Красносулинского района от </w:t>
      </w:r>
      <w:r w:rsidR="0079364A">
        <w:rPr>
          <w:szCs w:val="28"/>
        </w:rPr>
        <w:lastRenderedPageBreak/>
        <w:t>29.12</w:t>
      </w:r>
      <w:r w:rsidR="00D97934">
        <w:rPr>
          <w:szCs w:val="28"/>
        </w:rPr>
        <w:t>.2021 №</w:t>
      </w:r>
      <w:r w:rsidR="00400CC9">
        <w:rPr>
          <w:szCs w:val="28"/>
        </w:rPr>
        <w:t xml:space="preserve"> </w:t>
      </w:r>
      <w:r w:rsidR="0079364A">
        <w:rPr>
          <w:szCs w:val="28"/>
        </w:rPr>
        <w:t>388</w:t>
      </w:r>
      <w:r w:rsidRPr="0029050A">
        <w:rPr>
          <w:szCs w:val="28"/>
        </w:rPr>
        <w:t xml:space="preserve"> утвержден план реализации муниципальной программы</w:t>
      </w:r>
      <w:r w:rsidR="00725461">
        <w:rPr>
          <w:szCs w:val="28"/>
        </w:rPr>
        <w:t xml:space="preserve"> Красносулинского района «Развитие физич</w:t>
      </w:r>
      <w:r w:rsidR="00D97934">
        <w:rPr>
          <w:szCs w:val="28"/>
        </w:rPr>
        <w:t>еской культуры и спорта» на 202</w:t>
      </w:r>
      <w:r w:rsidR="0079364A">
        <w:rPr>
          <w:szCs w:val="28"/>
        </w:rPr>
        <w:t>2</w:t>
      </w:r>
      <w:r w:rsidR="00725461">
        <w:rPr>
          <w:szCs w:val="28"/>
        </w:rPr>
        <w:t xml:space="preserve"> год</w:t>
      </w:r>
      <w:r w:rsidRPr="0029050A">
        <w:rPr>
          <w:szCs w:val="28"/>
        </w:rPr>
        <w:t>.</w:t>
      </w:r>
    </w:p>
    <w:p w:rsidR="00BC13E8" w:rsidRPr="0029050A" w:rsidRDefault="00725461" w:rsidP="003E13F2">
      <w:pPr>
        <w:ind w:firstLine="709"/>
        <w:rPr>
          <w:szCs w:val="28"/>
        </w:rPr>
      </w:pPr>
      <w:r>
        <w:rPr>
          <w:szCs w:val="28"/>
        </w:rPr>
        <w:t>На реализацию основных мероприятий подпрограммы 1 в</w:t>
      </w:r>
      <w:r w:rsidR="00BC13E8" w:rsidRPr="0029050A">
        <w:rPr>
          <w:szCs w:val="28"/>
        </w:rPr>
        <w:t xml:space="preserve"> 20</w:t>
      </w:r>
      <w:r w:rsidR="00D97934">
        <w:rPr>
          <w:szCs w:val="28"/>
        </w:rPr>
        <w:t>2</w:t>
      </w:r>
      <w:r w:rsidR="00B97964">
        <w:rPr>
          <w:szCs w:val="28"/>
        </w:rPr>
        <w:t>2</w:t>
      </w:r>
      <w:r w:rsidR="00BC13E8" w:rsidRPr="0029050A">
        <w:rPr>
          <w:szCs w:val="28"/>
        </w:rPr>
        <w:t xml:space="preserve"> году запланированы бюджетные </w:t>
      </w:r>
      <w:r>
        <w:rPr>
          <w:szCs w:val="28"/>
        </w:rPr>
        <w:t>ассигнования</w:t>
      </w:r>
      <w:r w:rsidR="00BC13E8" w:rsidRPr="0029050A">
        <w:rPr>
          <w:szCs w:val="28"/>
        </w:rPr>
        <w:t xml:space="preserve"> в сумме </w:t>
      </w:r>
      <w:r w:rsidR="00D97934">
        <w:rPr>
          <w:bCs/>
          <w:szCs w:val="28"/>
        </w:rPr>
        <w:t>380</w:t>
      </w:r>
      <w:r w:rsidR="00DC4058" w:rsidRPr="0029050A">
        <w:rPr>
          <w:bCs/>
          <w:szCs w:val="28"/>
        </w:rPr>
        <w:t>,0</w:t>
      </w:r>
      <w:r w:rsidR="00400CC9">
        <w:rPr>
          <w:bCs/>
          <w:szCs w:val="28"/>
        </w:rPr>
        <w:t xml:space="preserve"> </w:t>
      </w:r>
      <w:r w:rsidR="00B97964">
        <w:rPr>
          <w:szCs w:val="28"/>
        </w:rPr>
        <w:t>тыс. рублей</w:t>
      </w:r>
      <w:r w:rsidR="00BC13E8" w:rsidRPr="0029050A">
        <w:rPr>
          <w:szCs w:val="28"/>
        </w:rPr>
        <w:t xml:space="preserve"> за счет средств бюджета района. </w:t>
      </w:r>
      <w:r w:rsidR="00B00829">
        <w:rPr>
          <w:szCs w:val="28"/>
        </w:rPr>
        <w:t xml:space="preserve">В соответствии со сводной бюджетной росписью – 380,0 тыс. рублей. </w:t>
      </w:r>
      <w:r w:rsidR="00BC13E8" w:rsidRPr="0029050A">
        <w:rPr>
          <w:szCs w:val="28"/>
        </w:rPr>
        <w:t xml:space="preserve">Фактическое </w:t>
      </w:r>
      <w:r w:rsidR="00611892" w:rsidRPr="0029050A">
        <w:rPr>
          <w:szCs w:val="28"/>
        </w:rPr>
        <w:t>освоение средств</w:t>
      </w:r>
      <w:r w:rsidR="00041A02">
        <w:rPr>
          <w:szCs w:val="28"/>
        </w:rPr>
        <w:t xml:space="preserve"> по состоянию на 01.07.202</w:t>
      </w:r>
      <w:r w:rsidR="007828A9">
        <w:rPr>
          <w:szCs w:val="28"/>
        </w:rPr>
        <w:t>2</w:t>
      </w:r>
      <w:r w:rsidR="00611892" w:rsidRPr="0029050A">
        <w:rPr>
          <w:szCs w:val="28"/>
        </w:rPr>
        <w:t xml:space="preserve"> составило </w:t>
      </w:r>
      <w:r w:rsidR="007828A9">
        <w:rPr>
          <w:szCs w:val="28"/>
        </w:rPr>
        <w:t xml:space="preserve">                       75,4</w:t>
      </w:r>
      <w:r w:rsidR="00BC13E8" w:rsidRPr="0029050A">
        <w:rPr>
          <w:szCs w:val="28"/>
        </w:rPr>
        <w:t xml:space="preserve"> тыс. рублей за счет средств бюджета района</w:t>
      </w:r>
      <w:r w:rsidR="00B00829">
        <w:rPr>
          <w:szCs w:val="28"/>
        </w:rPr>
        <w:t xml:space="preserve"> (или </w:t>
      </w:r>
      <w:r w:rsidR="007828A9">
        <w:rPr>
          <w:szCs w:val="28"/>
        </w:rPr>
        <w:t xml:space="preserve">19,8 </w:t>
      </w:r>
      <w:r w:rsidR="00BC13E8" w:rsidRPr="0029050A">
        <w:rPr>
          <w:szCs w:val="28"/>
        </w:rPr>
        <w:t>%</w:t>
      </w:r>
      <w:r w:rsidR="001D3392">
        <w:rPr>
          <w:szCs w:val="28"/>
        </w:rPr>
        <w:t xml:space="preserve"> </w:t>
      </w:r>
      <w:r w:rsidR="00B00829">
        <w:rPr>
          <w:szCs w:val="28"/>
        </w:rPr>
        <w:t>от бюджетных ассигнований, предусмотренных сводной бюджетной росписью)</w:t>
      </w:r>
      <w:r w:rsidR="00BC13E8" w:rsidRPr="0029050A">
        <w:rPr>
          <w:szCs w:val="28"/>
        </w:rPr>
        <w:t xml:space="preserve">. </w:t>
      </w:r>
    </w:p>
    <w:p w:rsidR="003E13F2" w:rsidRPr="00926836" w:rsidRDefault="00BC13E8" w:rsidP="003E13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6836">
        <w:rPr>
          <w:sz w:val="28"/>
          <w:szCs w:val="28"/>
        </w:rPr>
        <w:t xml:space="preserve">В рамках плана реализации по подпрограмме 1 </w:t>
      </w:r>
      <w:r w:rsidR="000E5502">
        <w:rPr>
          <w:sz w:val="28"/>
          <w:szCs w:val="28"/>
        </w:rPr>
        <w:t>по состоянию на 01.07.202</w:t>
      </w:r>
      <w:r w:rsidR="00B97964">
        <w:rPr>
          <w:sz w:val="28"/>
          <w:szCs w:val="28"/>
        </w:rPr>
        <w:t xml:space="preserve">2 </w:t>
      </w:r>
      <w:r w:rsidRPr="00926836">
        <w:rPr>
          <w:sz w:val="28"/>
          <w:szCs w:val="28"/>
        </w:rPr>
        <w:t xml:space="preserve">запланировано </w:t>
      </w:r>
      <w:r w:rsidR="000E5502">
        <w:rPr>
          <w:sz w:val="28"/>
          <w:szCs w:val="28"/>
        </w:rPr>
        <w:t>одного</w:t>
      </w:r>
      <w:r w:rsidRPr="00926836">
        <w:rPr>
          <w:sz w:val="28"/>
          <w:szCs w:val="28"/>
        </w:rPr>
        <w:t xml:space="preserve"> основн</w:t>
      </w:r>
      <w:r w:rsidR="000E5502">
        <w:rPr>
          <w:sz w:val="28"/>
          <w:szCs w:val="28"/>
        </w:rPr>
        <w:t>ого</w:t>
      </w:r>
      <w:r w:rsidRPr="00926836">
        <w:rPr>
          <w:sz w:val="28"/>
          <w:szCs w:val="28"/>
        </w:rPr>
        <w:t xml:space="preserve"> мероприяти</w:t>
      </w:r>
      <w:r w:rsidR="000E5502">
        <w:rPr>
          <w:sz w:val="28"/>
          <w:szCs w:val="28"/>
        </w:rPr>
        <w:t>я</w:t>
      </w:r>
      <w:r w:rsidRPr="00926836">
        <w:rPr>
          <w:sz w:val="28"/>
          <w:szCs w:val="28"/>
        </w:rPr>
        <w:t xml:space="preserve"> и </w:t>
      </w:r>
      <w:r w:rsidR="000E5502">
        <w:rPr>
          <w:sz w:val="28"/>
          <w:szCs w:val="28"/>
        </w:rPr>
        <w:t>одного</w:t>
      </w:r>
      <w:r w:rsidRPr="00926836">
        <w:rPr>
          <w:sz w:val="28"/>
          <w:szCs w:val="28"/>
        </w:rPr>
        <w:t xml:space="preserve"> контрольн</w:t>
      </w:r>
      <w:r w:rsidR="000E5502">
        <w:rPr>
          <w:sz w:val="28"/>
          <w:szCs w:val="28"/>
        </w:rPr>
        <w:t>ого</w:t>
      </w:r>
      <w:r w:rsidRPr="00926836">
        <w:rPr>
          <w:sz w:val="28"/>
          <w:szCs w:val="28"/>
        </w:rPr>
        <w:t xml:space="preserve"> событи</w:t>
      </w:r>
      <w:r w:rsidR="000E5502">
        <w:rPr>
          <w:sz w:val="28"/>
          <w:szCs w:val="28"/>
        </w:rPr>
        <w:t>я</w:t>
      </w:r>
      <w:r w:rsidR="00840FFA" w:rsidRPr="00926836">
        <w:rPr>
          <w:sz w:val="28"/>
          <w:szCs w:val="28"/>
        </w:rPr>
        <w:t xml:space="preserve">. </w:t>
      </w:r>
    </w:p>
    <w:p w:rsidR="00BC13E8" w:rsidRPr="00725461" w:rsidRDefault="00840FFA" w:rsidP="007254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13E8" w:rsidRPr="0029050A">
        <w:rPr>
          <w:sz w:val="28"/>
          <w:szCs w:val="28"/>
        </w:rPr>
        <w:t xml:space="preserve">о состоянию на </w:t>
      </w:r>
      <w:r w:rsidR="000154C9">
        <w:rPr>
          <w:sz w:val="28"/>
          <w:szCs w:val="28"/>
        </w:rPr>
        <w:t>отчетную дату</w:t>
      </w:r>
      <w:r w:rsidR="000E5502">
        <w:rPr>
          <w:sz w:val="28"/>
          <w:szCs w:val="28"/>
        </w:rPr>
        <w:t xml:space="preserve"> </w:t>
      </w:r>
      <w:r w:rsidR="00A060D3">
        <w:rPr>
          <w:sz w:val="28"/>
          <w:szCs w:val="28"/>
        </w:rPr>
        <w:t xml:space="preserve">по подпрограмме 1 </w:t>
      </w:r>
      <w:r>
        <w:rPr>
          <w:sz w:val="28"/>
          <w:szCs w:val="28"/>
        </w:rPr>
        <w:t xml:space="preserve">достигнуты следующие </w:t>
      </w:r>
      <w:r w:rsidR="00725461">
        <w:rPr>
          <w:sz w:val="28"/>
          <w:szCs w:val="28"/>
        </w:rPr>
        <w:t>промежуточные результаты</w:t>
      </w:r>
      <w:r w:rsidR="00B97964">
        <w:rPr>
          <w:sz w:val="28"/>
          <w:szCs w:val="28"/>
        </w:rPr>
        <w:t xml:space="preserve"> </w:t>
      </w:r>
      <w:r w:rsidR="00725461">
        <w:rPr>
          <w:sz w:val="28"/>
          <w:szCs w:val="28"/>
        </w:rPr>
        <w:t>– в рамках реализации о</w:t>
      </w:r>
      <w:r w:rsidR="00BC13E8" w:rsidRPr="0029050A">
        <w:rPr>
          <w:rFonts w:eastAsia="Calibri"/>
          <w:sz w:val="28"/>
          <w:szCs w:val="28"/>
        </w:rPr>
        <w:t>сновно</w:t>
      </w:r>
      <w:r w:rsidR="00725461">
        <w:rPr>
          <w:rFonts w:eastAsia="Calibri"/>
          <w:sz w:val="28"/>
          <w:szCs w:val="28"/>
        </w:rPr>
        <w:t>го</w:t>
      </w:r>
      <w:r w:rsidR="00BC13E8" w:rsidRPr="0029050A">
        <w:rPr>
          <w:rFonts w:eastAsia="Calibri"/>
          <w:sz w:val="28"/>
          <w:szCs w:val="28"/>
        </w:rPr>
        <w:t xml:space="preserve"> мероприяти</w:t>
      </w:r>
      <w:r w:rsidR="00725461">
        <w:rPr>
          <w:rFonts w:eastAsia="Calibri"/>
          <w:sz w:val="28"/>
          <w:szCs w:val="28"/>
        </w:rPr>
        <w:t>я</w:t>
      </w:r>
      <w:r w:rsidR="00BC13E8" w:rsidRPr="0029050A">
        <w:rPr>
          <w:rFonts w:eastAsia="Calibri"/>
          <w:sz w:val="28"/>
          <w:szCs w:val="28"/>
        </w:rPr>
        <w:t xml:space="preserve"> 1.</w:t>
      </w:r>
      <w:r>
        <w:rPr>
          <w:rFonts w:eastAsia="Calibri"/>
          <w:sz w:val="28"/>
          <w:szCs w:val="28"/>
        </w:rPr>
        <w:t>1 «Развитие физической культуры и спорта Красносулинского района»</w:t>
      </w:r>
      <w:r w:rsidR="00725461">
        <w:rPr>
          <w:rFonts w:eastAsia="Calibri"/>
          <w:sz w:val="28"/>
          <w:szCs w:val="28"/>
        </w:rPr>
        <w:t xml:space="preserve"> проведены спортивно-</w:t>
      </w:r>
      <w:r>
        <w:rPr>
          <w:rFonts w:eastAsia="Calibri"/>
          <w:sz w:val="28"/>
          <w:szCs w:val="28"/>
        </w:rPr>
        <w:t>массовые мероприятия:</w:t>
      </w:r>
    </w:p>
    <w:p w:rsidR="00840FFA" w:rsidRDefault="00840FFA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A4BAD">
        <w:rPr>
          <w:rFonts w:ascii="Times New Roman" w:eastAsia="Calibri" w:hAnsi="Times New Roman" w:cs="Times New Roman"/>
          <w:sz w:val="28"/>
          <w:szCs w:val="28"/>
        </w:rPr>
        <w:t>Чемпионат ЮФО по настольному теннису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0FFA" w:rsidRDefault="00840FFA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A4BAD">
        <w:rPr>
          <w:rFonts w:ascii="Times New Roman" w:eastAsia="Calibri" w:hAnsi="Times New Roman" w:cs="Times New Roman"/>
          <w:sz w:val="28"/>
          <w:szCs w:val="28"/>
        </w:rPr>
        <w:t>Х</w:t>
      </w:r>
      <w:proofErr w:type="gramStart"/>
      <w:r w:rsidR="004A4BA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 w:rsidR="004A4BAD">
        <w:rPr>
          <w:rFonts w:ascii="Times New Roman" w:eastAsia="Calibri" w:hAnsi="Times New Roman" w:cs="Times New Roman"/>
          <w:sz w:val="28"/>
          <w:szCs w:val="28"/>
        </w:rPr>
        <w:t xml:space="preserve"> Олимпиада Дона (настольный теннис)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4BAD" w:rsidRDefault="004A4BAD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Х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Олимпиада Дона (баскетбол девушки);</w:t>
      </w:r>
    </w:p>
    <w:p w:rsidR="004A4BAD" w:rsidRDefault="004A4BAD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Х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Олимпиада Дона (волейбол девушки);</w:t>
      </w:r>
    </w:p>
    <w:p w:rsidR="004A4BAD" w:rsidRDefault="004A4BAD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Х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Олимпиада Дона (волейбол юноши);</w:t>
      </w:r>
    </w:p>
    <w:p w:rsidR="004A4BAD" w:rsidRPr="004A4BAD" w:rsidRDefault="004A4BAD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Х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Олимпиада Дона (баскетбол юноши);</w:t>
      </w:r>
    </w:p>
    <w:p w:rsidR="00840FFA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840FFA">
        <w:rPr>
          <w:rFonts w:ascii="Times New Roman" w:eastAsia="Calibri" w:hAnsi="Times New Roman" w:cs="Times New Roman"/>
          <w:sz w:val="28"/>
          <w:szCs w:val="28"/>
        </w:rPr>
        <w:t>. Первенство по волейболу среди женских и мужских команд в зачет муниципаль</w:t>
      </w:r>
      <w:r w:rsidR="004A4BAD">
        <w:rPr>
          <w:rFonts w:ascii="Times New Roman" w:eastAsia="Calibri" w:hAnsi="Times New Roman" w:cs="Times New Roman"/>
          <w:sz w:val="28"/>
          <w:szCs w:val="28"/>
        </w:rPr>
        <w:t>ного этапа Спартакиады Дона 202</w:t>
      </w:r>
      <w:r w:rsidR="00B97964">
        <w:rPr>
          <w:rFonts w:ascii="Times New Roman" w:eastAsia="Calibri" w:hAnsi="Times New Roman" w:cs="Times New Roman"/>
          <w:sz w:val="28"/>
          <w:szCs w:val="28"/>
        </w:rPr>
        <w:t>2</w:t>
      </w:r>
      <w:r w:rsidR="00840F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0FFA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840FFA">
        <w:rPr>
          <w:rFonts w:ascii="Times New Roman" w:eastAsia="Calibri" w:hAnsi="Times New Roman" w:cs="Times New Roman"/>
          <w:sz w:val="28"/>
          <w:szCs w:val="28"/>
        </w:rPr>
        <w:t>. Командные соревнования по настольному теннису в зачет муниципаль</w:t>
      </w:r>
      <w:r w:rsidR="004A4BAD">
        <w:rPr>
          <w:rFonts w:ascii="Times New Roman" w:eastAsia="Calibri" w:hAnsi="Times New Roman" w:cs="Times New Roman"/>
          <w:sz w:val="28"/>
          <w:szCs w:val="28"/>
        </w:rPr>
        <w:t>ного этапа Спартакиады Дона 202</w:t>
      </w:r>
      <w:r w:rsidR="00B97964">
        <w:rPr>
          <w:rFonts w:ascii="Times New Roman" w:eastAsia="Calibri" w:hAnsi="Times New Roman" w:cs="Times New Roman"/>
          <w:sz w:val="28"/>
          <w:szCs w:val="28"/>
        </w:rPr>
        <w:t>2</w:t>
      </w:r>
      <w:r w:rsidR="00840F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739F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B739F">
        <w:rPr>
          <w:rFonts w:ascii="Times New Roman" w:eastAsia="Calibri" w:hAnsi="Times New Roman" w:cs="Times New Roman"/>
          <w:sz w:val="28"/>
          <w:szCs w:val="28"/>
        </w:rPr>
        <w:t>. Командные соревнования по шахматам в зачет муниципального этапа Спартакиады Дона 202</w:t>
      </w:r>
      <w:r w:rsidR="00B97964">
        <w:rPr>
          <w:rFonts w:ascii="Times New Roman" w:eastAsia="Calibri" w:hAnsi="Times New Roman" w:cs="Times New Roman"/>
          <w:sz w:val="28"/>
          <w:szCs w:val="28"/>
        </w:rPr>
        <w:t>2</w:t>
      </w:r>
      <w:r w:rsidR="003B73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4BAD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4A4BAD">
        <w:rPr>
          <w:rFonts w:ascii="Times New Roman" w:eastAsia="Calibri" w:hAnsi="Times New Roman" w:cs="Times New Roman"/>
          <w:sz w:val="28"/>
          <w:szCs w:val="28"/>
        </w:rPr>
        <w:t>. Командные соревнования по гиревому спорту в зачёт муниципального этапа Спартакиады Дона 202</w:t>
      </w:r>
      <w:r w:rsidR="00B97964">
        <w:rPr>
          <w:rFonts w:ascii="Times New Roman" w:eastAsia="Calibri" w:hAnsi="Times New Roman" w:cs="Times New Roman"/>
          <w:sz w:val="28"/>
          <w:szCs w:val="28"/>
        </w:rPr>
        <w:t>2</w:t>
      </w:r>
      <w:r w:rsidR="004A4B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4BAD" w:rsidRDefault="000E5502" w:rsidP="000E5502">
      <w:pPr>
        <w:pStyle w:val="ConsPlusCel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4A4BAD">
        <w:rPr>
          <w:rFonts w:ascii="Times New Roman" w:eastAsia="Calibri" w:hAnsi="Times New Roman" w:cs="Times New Roman"/>
          <w:sz w:val="28"/>
          <w:szCs w:val="28"/>
        </w:rPr>
        <w:t>. Командные соревнования по армреслингу в зачёт муниципального этапа Спартакиады Дона 202</w:t>
      </w:r>
      <w:r w:rsidR="00B97964">
        <w:rPr>
          <w:rFonts w:ascii="Times New Roman" w:eastAsia="Calibri" w:hAnsi="Times New Roman" w:cs="Times New Roman"/>
          <w:sz w:val="28"/>
          <w:szCs w:val="28"/>
        </w:rPr>
        <w:t>2;</w:t>
      </w:r>
    </w:p>
    <w:p w:rsidR="003B739F" w:rsidRPr="0029050A" w:rsidRDefault="000E5502" w:rsidP="003E13F2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</w:t>
      </w:r>
      <w:r w:rsidR="00B979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Турнир по мини-футболу на приз главы Администрации Красносулинского района. </w:t>
      </w:r>
    </w:p>
    <w:p w:rsidR="00B97964" w:rsidRDefault="00725461" w:rsidP="00A4336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E75">
        <w:rPr>
          <w:rFonts w:ascii="Times New Roman" w:hAnsi="Times New Roman" w:cs="Times New Roman"/>
          <w:sz w:val="28"/>
          <w:szCs w:val="28"/>
        </w:rPr>
        <w:t>На реализацию основных ме</w:t>
      </w:r>
      <w:r w:rsidR="000E5502" w:rsidRPr="00B70E75">
        <w:rPr>
          <w:rFonts w:ascii="Times New Roman" w:hAnsi="Times New Roman" w:cs="Times New Roman"/>
          <w:sz w:val="28"/>
          <w:szCs w:val="28"/>
        </w:rPr>
        <w:t>роприятий подпрограммы 2  в 202</w:t>
      </w:r>
      <w:r w:rsidR="00B97964">
        <w:rPr>
          <w:rFonts w:ascii="Times New Roman" w:hAnsi="Times New Roman" w:cs="Times New Roman"/>
          <w:sz w:val="28"/>
          <w:szCs w:val="28"/>
        </w:rPr>
        <w:t>2</w:t>
      </w:r>
      <w:r w:rsidRPr="00B70E7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43365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</w:t>
      </w:r>
      <w:r w:rsidRPr="00B70E75">
        <w:rPr>
          <w:rFonts w:ascii="Times New Roman" w:hAnsi="Times New Roman" w:cs="Times New Roman"/>
          <w:sz w:val="28"/>
          <w:szCs w:val="28"/>
        </w:rPr>
        <w:t>з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апланированы бюджетные </w:t>
      </w:r>
      <w:r w:rsidRPr="00B70E75">
        <w:rPr>
          <w:rFonts w:ascii="Times New Roman" w:hAnsi="Times New Roman" w:cs="Times New Roman"/>
          <w:sz w:val="28"/>
          <w:szCs w:val="28"/>
        </w:rPr>
        <w:t xml:space="preserve">ассигнования 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43365">
        <w:rPr>
          <w:rFonts w:ascii="Times New Roman" w:hAnsi="Times New Roman" w:cs="Times New Roman"/>
          <w:bCs/>
          <w:sz w:val="28"/>
          <w:szCs w:val="28"/>
        </w:rPr>
        <w:t>70 2</w:t>
      </w:r>
      <w:r w:rsidR="00883A9E">
        <w:rPr>
          <w:rFonts w:ascii="Times New Roman" w:hAnsi="Times New Roman" w:cs="Times New Roman"/>
          <w:bCs/>
          <w:sz w:val="28"/>
          <w:szCs w:val="28"/>
        </w:rPr>
        <w:t>0</w:t>
      </w:r>
      <w:r w:rsidR="00A43365">
        <w:rPr>
          <w:rFonts w:ascii="Times New Roman" w:hAnsi="Times New Roman" w:cs="Times New Roman"/>
          <w:bCs/>
          <w:sz w:val="28"/>
          <w:szCs w:val="28"/>
        </w:rPr>
        <w:t>1,4</w:t>
      </w:r>
      <w:r w:rsidR="007B4FD2" w:rsidRPr="00B70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3E8" w:rsidRPr="00B70E75">
        <w:rPr>
          <w:rFonts w:ascii="Times New Roman" w:hAnsi="Times New Roman" w:cs="Times New Roman"/>
          <w:sz w:val="28"/>
          <w:szCs w:val="28"/>
        </w:rPr>
        <w:t>тыс. рублей</w:t>
      </w:r>
      <w:r w:rsidR="00A43365">
        <w:rPr>
          <w:rFonts w:ascii="Times New Roman" w:hAnsi="Times New Roman" w:cs="Times New Roman"/>
          <w:sz w:val="28"/>
          <w:szCs w:val="28"/>
        </w:rPr>
        <w:t>, в том числе: за счет средств областного бюджета - 2 772,1 тыс. рублей,</w:t>
      </w:r>
      <w:r w:rsidR="00B97964">
        <w:rPr>
          <w:rFonts w:ascii="Times New Roman" w:hAnsi="Times New Roman" w:cs="Times New Roman"/>
          <w:sz w:val="28"/>
          <w:szCs w:val="28"/>
        </w:rPr>
        <w:t xml:space="preserve"> за счет средств бюджета района</w:t>
      </w:r>
      <w:r w:rsidR="00A43365">
        <w:rPr>
          <w:rFonts w:ascii="Times New Roman" w:hAnsi="Times New Roman" w:cs="Times New Roman"/>
          <w:sz w:val="28"/>
          <w:szCs w:val="28"/>
        </w:rPr>
        <w:t xml:space="preserve"> - 66 586,9 тыс. рублей, средств бюджета поселений - 842,4 тыс. рублей.</w:t>
      </w:r>
      <w:proofErr w:type="gramEnd"/>
    </w:p>
    <w:p w:rsidR="00BC13E8" w:rsidRPr="000154C9" w:rsidRDefault="00BC13E8" w:rsidP="003E13F2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75">
        <w:rPr>
          <w:rFonts w:ascii="Times New Roman" w:hAnsi="Times New Roman" w:cs="Times New Roman"/>
          <w:sz w:val="28"/>
          <w:szCs w:val="28"/>
        </w:rPr>
        <w:t>В рамках плана реализации по подпрограмм</w:t>
      </w:r>
      <w:r w:rsidR="00A060D3" w:rsidRPr="00B70E75">
        <w:rPr>
          <w:rFonts w:ascii="Times New Roman" w:hAnsi="Times New Roman" w:cs="Times New Roman"/>
          <w:sz w:val="28"/>
          <w:szCs w:val="28"/>
        </w:rPr>
        <w:t>е</w:t>
      </w:r>
      <w:r w:rsidRPr="00B70E75">
        <w:rPr>
          <w:rFonts w:ascii="Times New Roman" w:hAnsi="Times New Roman" w:cs="Times New Roman"/>
          <w:sz w:val="28"/>
          <w:szCs w:val="28"/>
        </w:rPr>
        <w:t xml:space="preserve"> 2 запланировано выполнение</w:t>
      </w:r>
      <w:r w:rsidRPr="000154C9">
        <w:rPr>
          <w:rFonts w:ascii="Times New Roman" w:hAnsi="Times New Roman" w:cs="Times New Roman"/>
          <w:sz w:val="28"/>
          <w:szCs w:val="28"/>
        </w:rPr>
        <w:t xml:space="preserve"> </w:t>
      </w:r>
      <w:r w:rsidR="000154C9" w:rsidRPr="000154C9">
        <w:rPr>
          <w:rFonts w:ascii="Times New Roman" w:hAnsi="Times New Roman" w:cs="Times New Roman"/>
          <w:sz w:val="28"/>
          <w:szCs w:val="28"/>
        </w:rPr>
        <w:t>трех</w:t>
      </w:r>
      <w:r w:rsidR="00883A9E">
        <w:rPr>
          <w:rFonts w:ascii="Times New Roman" w:hAnsi="Times New Roman" w:cs="Times New Roman"/>
          <w:sz w:val="28"/>
          <w:szCs w:val="28"/>
        </w:rPr>
        <w:t xml:space="preserve"> </w:t>
      </w:r>
      <w:r w:rsidRPr="000154C9">
        <w:rPr>
          <w:rFonts w:ascii="Times New Roman" w:hAnsi="Times New Roman" w:cs="Times New Roman"/>
          <w:sz w:val="28"/>
          <w:szCs w:val="28"/>
        </w:rPr>
        <w:t xml:space="preserve">основных мероприятий и </w:t>
      </w:r>
      <w:r w:rsidR="000154C9" w:rsidRPr="000154C9">
        <w:rPr>
          <w:rFonts w:ascii="Times New Roman" w:hAnsi="Times New Roman" w:cs="Times New Roman"/>
          <w:sz w:val="28"/>
          <w:szCs w:val="28"/>
        </w:rPr>
        <w:t>трех</w:t>
      </w:r>
      <w:r w:rsidRPr="000154C9">
        <w:rPr>
          <w:rFonts w:ascii="Times New Roman" w:hAnsi="Times New Roman" w:cs="Times New Roman"/>
          <w:sz w:val="28"/>
          <w:szCs w:val="28"/>
        </w:rPr>
        <w:t xml:space="preserve"> контрольных событий.</w:t>
      </w:r>
    </w:p>
    <w:p w:rsidR="00A060D3" w:rsidRDefault="00A060D3" w:rsidP="00A060D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0D3">
        <w:rPr>
          <w:rFonts w:ascii="Times New Roman" w:hAnsi="Times New Roman" w:cs="Times New Roman"/>
          <w:sz w:val="28"/>
          <w:szCs w:val="28"/>
        </w:rPr>
        <w:t>По состоянию на 01.07.202</w:t>
      </w:r>
      <w:r w:rsidR="00B97964">
        <w:rPr>
          <w:rFonts w:ascii="Times New Roman" w:hAnsi="Times New Roman" w:cs="Times New Roman"/>
          <w:sz w:val="28"/>
          <w:szCs w:val="28"/>
        </w:rPr>
        <w:t>2</w:t>
      </w:r>
      <w:r w:rsidRPr="00A060D3">
        <w:rPr>
          <w:rFonts w:ascii="Times New Roman" w:hAnsi="Times New Roman" w:cs="Times New Roman"/>
          <w:sz w:val="28"/>
          <w:szCs w:val="28"/>
        </w:rPr>
        <w:t xml:space="preserve"> по подпрограмме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60D3">
        <w:rPr>
          <w:rFonts w:ascii="Times New Roman" w:hAnsi="Times New Roman" w:cs="Times New Roman"/>
          <w:sz w:val="28"/>
          <w:szCs w:val="28"/>
        </w:rPr>
        <w:t xml:space="preserve"> достигнуты следующие промежуточные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60D3" w:rsidRPr="00E51BE4" w:rsidRDefault="00A060D3" w:rsidP="00A060D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основного мероприятия 2.1 </w:t>
      </w:r>
      <w:r w:rsidRPr="00A060D3">
        <w:rPr>
          <w:rFonts w:ascii="Times New Roman" w:hAnsi="Times New Roman" w:cs="Times New Roman"/>
          <w:sz w:val="28"/>
          <w:szCs w:val="28"/>
        </w:rPr>
        <w:t xml:space="preserve"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 </w:t>
      </w:r>
      <w:r w:rsidRPr="00A060D3">
        <w:rPr>
          <w:rFonts w:ascii="Times New Roman" w:hAnsi="Times New Roman" w:cs="Times New Roman"/>
          <w:sz w:val="28"/>
          <w:szCs w:val="24"/>
        </w:rPr>
        <w:t>проведен зона</w:t>
      </w:r>
      <w:r w:rsidR="00D8303E">
        <w:rPr>
          <w:rFonts w:ascii="Times New Roman" w:hAnsi="Times New Roman" w:cs="Times New Roman"/>
          <w:sz w:val="28"/>
          <w:szCs w:val="24"/>
        </w:rPr>
        <w:t>льный этап Спартакиады Дона 202</w:t>
      </w:r>
      <w:r w:rsidR="00B97964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AA1055" w:rsidRDefault="00AA1055" w:rsidP="00AA105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A1055">
        <w:rPr>
          <w:rFonts w:ascii="Times New Roman" w:hAnsi="Times New Roman" w:cs="Times New Roman"/>
          <w:sz w:val="28"/>
          <w:szCs w:val="24"/>
        </w:rPr>
        <w:t xml:space="preserve">с целью реализации основного мероприятия 2.6. «Благоустройство </w:t>
      </w:r>
      <w:r w:rsidRPr="00AA1055">
        <w:rPr>
          <w:rFonts w:ascii="Times New Roman" w:hAnsi="Times New Roman" w:cs="Times New Roman"/>
          <w:sz w:val="28"/>
          <w:szCs w:val="24"/>
        </w:rPr>
        <w:lastRenderedPageBreak/>
        <w:t>спортивных площадок»</w:t>
      </w:r>
      <w:r w:rsidR="00D8303E">
        <w:rPr>
          <w:rFonts w:ascii="Times New Roman" w:hAnsi="Times New Roman" w:cs="Times New Roman"/>
          <w:sz w:val="28"/>
          <w:szCs w:val="24"/>
        </w:rPr>
        <w:t xml:space="preserve"> администрациями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B97964">
        <w:rPr>
          <w:rFonts w:ascii="Times New Roman" w:hAnsi="Times New Roman" w:cs="Times New Roman"/>
          <w:sz w:val="28"/>
          <w:szCs w:val="24"/>
        </w:rPr>
        <w:t>Ударниковского</w:t>
      </w:r>
      <w:proofErr w:type="spellEnd"/>
      <w:r w:rsidR="00B97964">
        <w:rPr>
          <w:rFonts w:ascii="Times New Roman" w:hAnsi="Times New Roman" w:cs="Times New Roman"/>
          <w:sz w:val="28"/>
          <w:szCs w:val="24"/>
        </w:rPr>
        <w:t xml:space="preserve"> и Михайловского сельских поселений </w:t>
      </w:r>
      <w:r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="00D8303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квартале 202</w:t>
      </w:r>
      <w:r w:rsidR="00B97964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года буд</w:t>
      </w:r>
      <w:r w:rsidR="006F3EEB">
        <w:rPr>
          <w:rFonts w:ascii="Times New Roman" w:hAnsi="Times New Roman" w:cs="Times New Roman"/>
          <w:sz w:val="28"/>
          <w:szCs w:val="24"/>
        </w:rPr>
        <w:t>ут</w:t>
      </w:r>
      <w:r>
        <w:rPr>
          <w:rFonts w:ascii="Times New Roman" w:hAnsi="Times New Roman" w:cs="Times New Roman"/>
          <w:sz w:val="28"/>
          <w:szCs w:val="24"/>
        </w:rPr>
        <w:t xml:space="preserve"> заключен</w:t>
      </w:r>
      <w:r w:rsidR="006F3EEB">
        <w:rPr>
          <w:rFonts w:ascii="Times New Roman" w:hAnsi="Times New Roman" w:cs="Times New Roman"/>
          <w:sz w:val="28"/>
          <w:szCs w:val="24"/>
        </w:rPr>
        <w:t>ы</w:t>
      </w:r>
      <w:r>
        <w:rPr>
          <w:rFonts w:ascii="Times New Roman" w:hAnsi="Times New Roman" w:cs="Times New Roman"/>
          <w:sz w:val="28"/>
          <w:szCs w:val="24"/>
        </w:rPr>
        <w:t xml:space="preserve"> муниципальны</w:t>
      </w:r>
      <w:r w:rsidR="006F3EEB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 контракт</w:t>
      </w:r>
      <w:r w:rsidR="006F3EEB">
        <w:rPr>
          <w:rFonts w:ascii="Times New Roman" w:hAnsi="Times New Roman" w:cs="Times New Roman"/>
          <w:sz w:val="28"/>
          <w:szCs w:val="24"/>
        </w:rPr>
        <w:t>ы</w:t>
      </w:r>
      <w:r w:rsidR="000154C9">
        <w:rPr>
          <w:rFonts w:ascii="Times New Roman" w:hAnsi="Times New Roman" w:cs="Times New Roman"/>
          <w:sz w:val="28"/>
          <w:szCs w:val="24"/>
        </w:rPr>
        <w:t xml:space="preserve"> на</w:t>
      </w:r>
      <w:r w:rsidR="00D8303E">
        <w:rPr>
          <w:rFonts w:ascii="Times New Roman" w:hAnsi="Times New Roman" w:cs="Times New Roman"/>
          <w:sz w:val="28"/>
          <w:szCs w:val="24"/>
        </w:rPr>
        <w:t xml:space="preserve"> </w:t>
      </w:r>
      <w:r w:rsidRPr="00AA1055">
        <w:rPr>
          <w:rFonts w:ascii="Times New Roman" w:hAnsi="Times New Roman" w:cs="Times New Roman"/>
          <w:sz w:val="28"/>
          <w:szCs w:val="24"/>
        </w:rPr>
        <w:t>благоустройство спортивн</w:t>
      </w:r>
      <w:r w:rsidR="006F3EEB">
        <w:rPr>
          <w:rFonts w:ascii="Times New Roman" w:hAnsi="Times New Roman" w:cs="Times New Roman"/>
          <w:sz w:val="28"/>
          <w:szCs w:val="24"/>
        </w:rPr>
        <w:t xml:space="preserve">ых </w:t>
      </w:r>
      <w:r w:rsidRPr="00AA1055">
        <w:rPr>
          <w:rFonts w:ascii="Times New Roman" w:hAnsi="Times New Roman" w:cs="Times New Roman"/>
          <w:sz w:val="28"/>
          <w:szCs w:val="24"/>
        </w:rPr>
        <w:t>площад</w:t>
      </w:r>
      <w:r w:rsidR="006F3EEB">
        <w:rPr>
          <w:rFonts w:ascii="Times New Roman" w:hAnsi="Times New Roman" w:cs="Times New Roman"/>
          <w:sz w:val="28"/>
          <w:szCs w:val="24"/>
        </w:rPr>
        <w:t>ок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13647" w:rsidRPr="00713647" w:rsidRDefault="00713647" w:rsidP="00AA105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 рамках реализации основного мероприятия </w:t>
      </w:r>
      <w:r w:rsidRPr="00713647">
        <w:rPr>
          <w:rFonts w:ascii="Times New Roman" w:hAnsi="Times New Roman" w:cs="Times New Roman"/>
          <w:sz w:val="28"/>
          <w:szCs w:val="28"/>
        </w:rPr>
        <w:t>2.8 «Строительство, реконструкция и капитальный ремонт объектов спорта, включая расходы на разработку проектно-сметной документации»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</w:t>
      </w:r>
      <w:r w:rsidRPr="00713647">
        <w:rPr>
          <w:rFonts w:ascii="Times New Roman" w:hAnsi="Times New Roman" w:cs="Times New Roman"/>
          <w:sz w:val="28"/>
          <w:szCs w:val="28"/>
        </w:rPr>
        <w:t>проектно-сметн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713647">
        <w:rPr>
          <w:rFonts w:ascii="Times New Roman" w:hAnsi="Times New Roman" w:cs="Times New Roman"/>
          <w:sz w:val="28"/>
          <w:szCs w:val="28"/>
        </w:rPr>
        <w:t>документаци</w:t>
      </w:r>
      <w:r>
        <w:rPr>
          <w:rFonts w:ascii="Times New Roman" w:hAnsi="Times New Roman" w:cs="Times New Roman"/>
          <w:sz w:val="28"/>
          <w:szCs w:val="28"/>
        </w:rPr>
        <w:t>я на строительство спортивного комплекса.</w:t>
      </w:r>
    </w:p>
    <w:p w:rsidR="00BC13E8" w:rsidRPr="00AA1055" w:rsidRDefault="00BC13E8" w:rsidP="00AA1055">
      <w:pPr>
        <w:pStyle w:val="ConsPlusCell"/>
        <w:ind w:firstLine="709"/>
        <w:jc w:val="both"/>
        <w:rPr>
          <w:rFonts w:ascii="Times New Roman" w:hAnsi="Times New Roman" w:cs="Times New Roman"/>
          <w:sz w:val="40"/>
          <w:szCs w:val="24"/>
        </w:rPr>
      </w:pPr>
      <w:r w:rsidRPr="0029050A">
        <w:rPr>
          <w:rFonts w:ascii="Times New Roman" w:hAnsi="Times New Roman" w:cs="Times New Roman"/>
          <w:sz w:val="28"/>
          <w:szCs w:val="28"/>
        </w:rPr>
        <w:t>Отчет об исполнении плана реализации муниципальной программы</w:t>
      </w:r>
      <w:r w:rsidR="00AA1055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  <w:r w:rsidRPr="0029050A"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 и спорта» </w:t>
      </w:r>
      <w:proofErr w:type="gramStart"/>
      <w:r w:rsidR="00B9796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97964">
        <w:rPr>
          <w:rFonts w:ascii="Times New Roman" w:hAnsi="Times New Roman" w:cs="Times New Roman"/>
          <w:sz w:val="28"/>
          <w:szCs w:val="28"/>
        </w:rPr>
        <w:t xml:space="preserve"> </w:t>
      </w:r>
      <w:r w:rsidRPr="0029050A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B97964">
        <w:rPr>
          <w:rFonts w:ascii="Times New Roman" w:hAnsi="Times New Roman" w:cs="Times New Roman"/>
          <w:sz w:val="28"/>
          <w:szCs w:val="28"/>
        </w:rPr>
        <w:t xml:space="preserve"> </w:t>
      </w:r>
      <w:r w:rsidRPr="0029050A">
        <w:rPr>
          <w:rFonts w:ascii="Times New Roman" w:hAnsi="Times New Roman" w:cs="Times New Roman"/>
          <w:sz w:val="28"/>
          <w:szCs w:val="28"/>
        </w:rPr>
        <w:t>6 месяцев 20</w:t>
      </w:r>
      <w:r w:rsidR="00D8303E">
        <w:rPr>
          <w:rFonts w:ascii="Times New Roman" w:hAnsi="Times New Roman" w:cs="Times New Roman"/>
          <w:sz w:val="28"/>
          <w:szCs w:val="28"/>
        </w:rPr>
        <w:t>2</w:t>
      </w:r>
      <w:r w:rsidR="00B97964">
        <w:rPr>
          <w:rFonts w:ascii="Times New Roman" w:hAnsi="Times New Roman" w:cs="Times New Roman"/>
          <w:sz w:val="28"/>
          <w:szCs w:val="28"/>
        </w:rPr>
        <w:t>2</w:t>
      </w:r>
      <w:r w:rsidRPr="0029050A">
        <w:rPr>
          <w:rFonts w:ascii="Times New Roman" w:hAnsi="Times New Roman" w:cs="Times New Roman"/>
          <w:sz w:val="28"/>
          <w:szCs w:val="28"/>
        </w:rPr>
        <w:t xml:space="preserve"> года представлен в приложении к пояснительной информации.</w:t>
      </w:r>
    </w:p>
    <w:p w:rsidR="00BC13E8" w:rsidRDefault="00BC13E8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Default="00BC13E8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2376B" w:rsidRPr="0040464F" w:rsidRDefault="00C2376B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BC13E8" w:rsidP="003E13F2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BC13E8" w:rsidRPr="0040464F" w:rsidRDefault="00BC13E8" w:rsidP="003E13F2">
      <w:pPr>
        <w:pStyle w:val="ConsPlusCell"/>
        <w:tabs>
          <w:tab w:val="left" w:pos="73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</w:p>
    <w:p w:rsidR="00BC13E8" w:rsidRPr="0040464F" w:rsidRDefault="00BC13E8" w:rsidP="003E13F2">
      <w:pPr>
        <w:pStyle w:val="ConsPlusCell"/>
        <w:tabs>
          <w:tab w:val="left" w:pos="73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>по вопросам социального развития                                 Л.С. Матвиенко</w:t>
      </w:r>
    </w:p>
    <w:p w:rsidR="00BC13E8" w:rsidRDefault="00BC13E8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97964" w:rsidRDefault="00B97964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97964" w:rsidRPr="0040464F" w:rsidRDefault="00B97964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BC13E8" w:rsidP="003E13F2">
      <w:pPr>
        <w:pStyle w:val="ConsPlusCell"/>
        <w:framePr w:hSpace="180" w:wrap="around" w:vAnchor="text" w:hAnchor="page" w:x="556" w:y="343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777F67" w:rsidP="003E13F2">
      <w:pPr>
        <w:rPr>
          <w:szCs w:val="28"/>
        </w:rPr>
      </w:pPr>
      <w:r>
        <w:rPr>
          <w:szCs w:val="28"/>
        </w:rPr>
        <w:t>Ведущий</w:t>
      </w:r>
      <w:r w:rsidR="00BC13E8" w:rsidRPr="0040464F">
        <w:rPr>
          <w:szCs w:val="28"/>
        </w:rPr>
        <w:t xml:space="preserve"> специалист </w:t>
      </w:r>
    </w:p>
    <w:p w:rsidR="00BC13E8" w:rsidRPr="0040464F" w:rsidRDefault="00BC13E8" w:rsidP="003E13F2">
      <w:pPr>
        <w:rPr>
          <w:szCs w:val="28"/>
        </w:rPr>
      </w:pPr>
      <w:r w:rsidRPr="0040464F">
        <w:rPr>
          <w:szCs w:val="28"/>
        </w:rPr>
        <w:t xml:space="preserve">отдела социальной политики </w:t>
      </w:r>
    </w:p>
    <w:p w:rsidR="00BC13E8" w:rsidRPr="0040464F" w:rsidRDefault="00BC13E8" w:rsidP="003E13F2">
      <w:pPr>
        <w:rPr>
          <w:szCs w:val="28"/>
        </w:rPr>
      </w:pPr>
      <w:r w:rsidRPr="0040464F">
        <w:rPr>
          <w:szCs w:val="28"/>
        </w:rPr>
        <w:t xml:space="preserve">Администрации </w:t>
      </w:r>
    </w:p>
    <w:p w:rsidR="00BC13E8" w:rsidRPr="0040464F" w:rsidRDefault="00BC13E8" w:rsidP="003E13F2">
      <w:pPr>
        <w:rPr>
          <w:szCs w:val="28"/>
        </w:rPr>
      </w:pPr>
      <w:r w:rsidRPr="0040464F">
        <w:rPr>
          <w:szCs w:val="28"/>
        </w:rPr>
        <w:t xml:space="preserve">Красносулинского района                                               </w:t>
      </w:r>
      <w:r w:rsidR="00B97964">
        <w:rPr>
          <w:szCs w:val="28"/>
        </w:rPr>
        <w:t>О.М. Нестеренко</w:t>
      </w:r>
    </w:p>
    <w:p w:rsidR="00BC13E8" w:rsidRDefault="00BC13E8" w:rsidP="003E13F2">
      <w:pPr>
        <w:rPr>
          <w:szCs w:val="28"/>
        </w:rPr>
      </w:pPr>
    </w:p>
    <w:p w:rsidR="00BC13E8" w:rsidRDefault="00BC13E8" w:rsidP="003E13F2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BC13E8" w:rsidSect="00B40F0E">
          <w:pgSz w:w="11906" w:h="16838"/>
          <w:pgMar w:top="567" w:right="707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F87297" w:rsidRPr="0029050A" w:rsidRDefault="00F87297" w:rsidP="003E13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E25CBC" w:rsidRDefault="003E13F2" w:rsidP="00E25C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</w:t>
      </w:r>
      <w:r w:rsidR="00F87297" w:rsidRPr="0029050A">
        <w:rPr>
          <w:rFonts w:ascii="Times New Roman" w:hAnsi="Times New Roman" w:cs="Times New Roman"/>
          <w:sz w:val="28"/>
          <w:szCs w:val="28"/>
        </w:rPr>
        <w:t xml:space="preserve"> реа</w:t>
      </w:r>
      <w:r w:rsidR="00E25CBC">
        <w:rPr>
          <w:rFonts w:ascii="Times New Roman" w:hAnsi="Times New Roman" w:cs="Times New Roman"/>
          <w:sz w:val="28"/>
          <w:szCs w:val="28"/>
        </w:rPr>
        <w:t>лизации муниципальной программы Красносулинского района</w:t>
      </w:r>
    </w:p>
    <w:p w:rsidR="00946EF2" w:rsidRPr="00112FEA" w:rsidRDefault="00F87297" w:rsidP="00112FE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t>«Развити</w:t>
      </w:r>
      <w:r w:rsidR="00E25CBC">
        <w:rPr>
          <w:rFonts w:ascii="Times New Roman" w:hAnsi="Times New Roman" w:cs="Times New Roman"/>
          <w:sz w:val="28"/>
          <w:szCs w:val="28"/>
        </w:rPr>
        <w:t xml:space="preserve">е физической культуры и спорта» </w:t>
      </w:r>
      <w:r w:rsidRPr="0029050A">
        <w:rPr>
          <w:rFonts w:ascii="Times New Roman" w:hAnsi="Times New Roman" w:cs="Times New Roman"/>
          <w:sz w:val="28"/>
          <w:szCs w:val="28"/>
        </w:rPr>
        <w:t>отчетный период 6 месяцев</w:t>
      </w:r>
      <w:r w:rsidRPr="0029050A">
        <w:rPr>
          <w:rFonts w:ascii="Times New Roman" w:hAnsi="Times New Roman"/>
          <w:sz w:val="28"/>
          <w:szCs w:val="28"/>
        </w:rPr>
        <w:t xml:space="preserve"> 20</w:t>
      </w:r>
      <w:r w:rsidR="00D8303E">
        <w:rPr>
          <w:rFonts w:ascii="Times New Roman" w:hAnsi="Times New Roman"/>
          <w:sz w:val="28"/>
          <w:szCs w:val="28"/>
        </w:rPr>
        <w:t>2</w:t>
      </w:r>
      <w:r w:rsidR="004A4BCE">
        <w:rPr>
          <w:rFonts w:ascii="Times New Roman" w:hAnsi="Times New Roman"/>
          <w:sz w:val="28"/>
          <w:szCs w:val="28"/>
        </w:rPr>
        <w:t>2</w:t>
      </w:r>
      <w:r w:rsidRPr="0029050A">
        <w:rPr>
          <w:rFonts w:ascii="Times New Roman" w:hAnsi="Times New Roman"/>
          <w:sz w:val="28"/>
          <w:szCs w:val="28"/>
        </w:rPr>
        <w:t xml:space="preserve"> года</w:t>
      </w:r>
    </w:p>
    <w:p w:rsidR="00F87297" w:rsidRPr="0029050A" w:rsidRDefault="00F87297" w:rsidP="003E13F2">
      <w:pPr>
        <w:pStyle w:val="ConsPlusNonformat"/>
        <w:rPr>
          <w:rFonts w:ascii="Times New Roman" w:hAnsi="Times New Roman" w:cs="Times New Roman"/>
          <w:sz w:val="16"/>
          <w:szCs w:val="28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"/>
        <w:gridCol w:w="2397"/>
        <w:gridCol w:w="2693"/>
        <w:gridCol w:w="2835"/>
        <w:gridCol w:w="1418"/>
        <w:gridCol w:w="1134"/>
        <w:gridCol w:w="1276"/>
        <w:gridCol w:w="1134"/>
        <w:gridCol w:w="992"/>
        <w:gridCol w:w="1276"/>
      </w:tblGrid>
      <w:tr w:rsidR="00F87297" w:rsidRPr="0029050A" w:rsidTr="00A4364D">
        <w:trPr>
          <w:trHeight w:val="854"/>
          <w:tblCellSpacing w:w="5" w:type="nil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 xml:space="preserve">№ </w:t>
            </w:r>
            <w:proofErr w:type="gramStart"/>
            <w:r w:rsidRPr="00A4364D">
              <w:rPr>
                <w:sz w:val="23"/>
                <w:szCs w:val="23"/>
              </w:rPr>
              <w:t>п</w:t>
            </w:r>
            <w:proofErr w:type="gramEnd"/>
            <w:r w:rsidRPr="00A4364D">
              <w:rPr>
                <w:sz w:val="23"/>
                <w:szCs w:val="23"/>
              </w:rPr>
              <w:t>/п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Номер</w:t>
            </w:r>
          </w:p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и 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Ответственный</w:t>
            </w:r>
          </w:p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исполнитель,</w:t>
            </w:r>
          </w:p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соисполнитель,</w:t>
            </w:r>
          </w:p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участник</w:t>
            </w:r>
          </w:p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(должность/ ФИО)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Результат</w:t>
            </w:r>
          </w:p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реализации</w:t>
            </w:r>
          </w:p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 xml:space="preserve">Фактическая дата начала   </w:t>
            </w:r>
            <w:r w:rsidRPr="00A4364D">
              <w:rPr>
                <w:sz w:val="23"/>
                <w:szCs w:val="23"/>
              </w:rPr>
              <w:br/>
              <w:t xml:space="preserve">реализации </w:t>
            </w:r>
            <w:r w:rsidRPr="00A4364D">
              <w:rPr>
                <w:sz w:val="23"/>
                <w:szCs w:val="23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Фактическая дата окончанияреализации, наступления  контрольного 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 xml:space="preserve">Расходы бюджета района на реализацию муниципальной      </w:t>
            </w:r>
            <w:r w:rsidRPr="00A4364D">
              <w:rPr>
                <w:sz w:val="23"/>
                <w:szCs w:val="23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Объемы неосвоенных средств</w:t>
            </w:r>
            <w:r w:rsidR="00033822" w:rsidRPr="00A4364D">
              <w:rPr>
                <w:sz w:val="23"/>
                <w:szCs w:val="23"/>
              </w:rPr>
              <w:t xml:space="preserve"> (тыс. руб.)</w:t>
            </w:r>
            <w:r w:rsidRPr="00A4364D">
              <w:rPr>
                <w:sz w:val="23"/>
                <w:szCs w:val="23"/>
              </w:rPr>
              <w:t xml:space="preserve"> и причины их </w:t>
            </w:r>
            <w:r w:rsidR="003E13F2" w:rsidRPr="00A4364D">
              <w:rPr>
                <w:sz w:val="23"/>
                <w:szCs w:val="23"/>
              </w:rPr>
              <w:t>неосвоения</w:t>
            </w:r>
          </w:p>
        </w:tc>
      </w:tr>
      <w:tr w:rsidR="00F87297" w:rsidRPr="0029050A" w:rsidTr="00A4364D">
        <w:trPr>
          <w:trHeight w:val="1716"/>
          <w:tblCellSpacing w:w="5" w:type="nil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предусмотрено</w:t>
            </w:r>
          </w:p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муниципальной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предусмотрено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A4364D">
              <w:rPr>
                <w:sz w:val="23"/>
                <w:szCs w:val="23"/>
              </w:rPr>
              <w:t>факт на отчетную дату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492" w:tblpY="116"/>
        <w:tblW w:w="1566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485"/>
        <w:gridCol w:w="2552"/>
        <w:gridCol w:w="2976"/>
        <w:gridCol w:w="1276"/>
        <w:gridCol w:w="1276"/>
        <w:gridCol w:w="1134"/>
        <w:gridCol w:w="1276"/>
        <w:gridCol w:w="992"/>
        <w:gridCol w:w="1134"/>
      </w:tblGrid>
      <w:tr w:rsidR="00F87297" w:rsidRPr="0029050A" w:rsidTr="00A4364D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10</w:t>
            </w:r>
          </w:p>
        </w:tc>
      </w:tr>
      <w:tr w:rsidR="00F87297" w:rsidRPr="00777F67" w:rsidTr="00A4364D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1.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Подпрограмма 1. «Развитие физической культуры и массового спорта Красносулинского района»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Заместитель главы Администрации Красносулинского района по вопросам социального развития </w:t>
            </w:r>
          </w:p>
          <w:p w:rsidR="00F87297" w:rsidRPr="00A4364D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9268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9268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F87297" w:rsidP="0092683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D8303E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380,0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EB34B4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380,0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0E4830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75,4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A4364D" w:rsidRDefault="000E4830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304,6</w:t>
            </w:r>
          </w:p>
        </w:tc>
      </w:tr>
      <w:tr w:rsidR="00926836" w:rsidRPr="00E10DFC" w:rsidTr="00A4364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A4364D" w:rsidRDefault="00926836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2.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A4364D" w:rsidRDefault="00926836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Основное мероприятие 1.1. «Развитие физической культуры и спорта Красносулинского района»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07" w:rsidRPr="00A4364D" w:rsidRDefault="00AF5007" w:rsidP="00AF5007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Директор МАУСШ «Ника» Гайдук В.Д.,</w:t>
            </w:r>
          </w:p>
          <w:p w:rsidR="00926836" w:rsidRPr="00A4364D" w:rsidRDefault="00AF5007" w:rsidP="00AF500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A4364D" w:rsidRDefault="00926836" w:rsidP="003E13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A4364D" w:rsidRDefault="004F7B9B" w:rsidP="00AF5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6836" w:rsidRPr="00A4364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AF5007" w:rsidRPr="00A43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A4364D" w:rsidRDefault="00926836" w:rsidP="00AF50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4D8E" w:rsidRPr="00A436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F5007" w:rsidRPr="00A43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A4364D" w:rsidRDefault="00926836" w:rsidP="00926836">
            <w:pPr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380,0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A4364D" w:rsidRDefault="00926836" w:rsidP="00926836">
            <w:pPr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380,0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A4364D" w:rsidRDefault="000E4830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75,4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36" w:rsidRPr="00A4364D" w:rsidRDefault="000E4830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304,6</w:t>
            </w:r>
          </w:p>
          <w:p w:rsidR="000E4830" w:rsidRPr="00A4364D" w:rsidRDefault="000E4830" w:rsidP="00231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запланировано на  </w:t>
            </w:r>
            <w:r w:rsidRPr="00A43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2022 года</w:t>
            </w:r>
          </w:p>
        </w:tc>
      </w:tr>
      <w:tr w:rsidR="00A4364D" w:rsidRPr="00E10DFC" w:rsidTr="00A4364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4D" w:rsidRPr="00A4364D" w:rsidRDefault="00A4364D" w:rsidP="00A4364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3.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4D" w:rsidRPr="00A4364D" w:rsidRDefault="00A4364D" w:rsidP="00A4364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Контрольное событие  муниципальной программы 1.1.</w:t>
            </w:r>
          </w:p>
          <w:p w:rsidR="00A4364D" w:rsidRPr="00A4364D" w:rsidRDefault="00A4364D" w:rsidP="00A4364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Проведение массовых спортивных </w:t>
            </w:r>
            <w:proofErr w:type="spellStart"/>
            <w:r w:rsidRPr="00A4364D">
              <w:rPr>
                <w:sz w:val="24"/>
                <w:szCs w:val="24"/>
              </w:rPr>
              <w:lastRenderedPageBreak/>
              <w:t>межпоселенческих</w:t>
            </w:r>
            <w:proofErr w:type="spellEnd"/>
            <w:r w:rsidRPr="00A4364D">
              <w:rPr>
                <w:sz w:val="24"/>
                <w:szCs w:val="24"/>
              </w:rPr>
              <w:t xml:space="preserve"> мероприятий, приобретение наградной атрибутики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4D" w:rsidRPr="00A4364D" w:rsidRDefault="00A4364D" w:rsidP="00A4364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lastRenderedPageBreak/>
              <w:t>Директор МАУСШ «Ника» Гайдук В.Д.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4D" w:rsidRPr="00A4364D" w:rsidRDefault="00A4364D" w:rsidP="00A4364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По состоянию на 01.07.2022  проведено 12 </w:t>
            </w:r>
            <w:proofErr w:type="gramStart"/>
            <w:r w:rsidRPr="00A4364D">
              <w:rPr>
                <w:sz w:val="24"/>
                <w:szCs w:val="24"/>
              </w:rPr>
              <w:t>спортивно-массовых</w:t>
            </w:r>
            <w:proofErr w:type="gramEnd"/>
            <w:r w:rsidRPr="00A4364D">
              <w:rPr>
                <w:sz w:val="24"/>
                <w:szCs w:val="24"/>
              </w:rPr>
              <w:t xml:space="preserve"> </w:t>
            </w:r>
            <w:proofErr w:type="spellStart"/>
            <w:r w:rsidRPr="00A4364D">
              <w:rPr>
                <w:sz w:val="24"/>
                <w:szCs w:val="24"/>
              </w:rPr>
              <w:t>межпоселенческихмероприятий</w:t>
            </w:r>
            <w:proofErr w:type="spellEnd"/>
          </w:p>
          <w:p w:rsidR="00A4364D" w:rsidRPr="00A4364D" w:rsidRDefault="00A4364D" w:rsidP="00A4364D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4D" w:rsidRPr="00A4364D" w:rsidRDefault="00A4364D" w:rsidP="00A436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4D" w:rsidRPr="00A4364D" w:rsidRDefault="00A4364D" w:rsidP="00A436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4D" w:rsidRPr="00A4364D" w:rsidRDefault="00A4364D" w:rsidP="00A436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4D" w:rsidRPr="00A4364D" w:rsidRDefault="00A4364D" w:rsidP="00A436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4D" w:rsidRPr="00A4364D" w:rsidRDefault="00A4364D" w:rsidP="00A4364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4D" w:rsidRPr="00A4364D" w:rsidRDefault="00A4364D" w:rsidP="00A4364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</w:tr>
      <w:tr w:rsidR="0008608F" w:rsidRPr="00E10DFC" w:rsidTr="00A4364D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08F" w:rsidRPr="00A4364D" w:rsidRDefault="0008608F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08F" w:rsidRPr="00A4364D" w:rsidRDefault="0008608F" w:rsidP="003E13F2">
            <w:pPr>
              <w:widowControl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Подпрограмма 2.  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4E701E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926836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926836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926836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61 632,5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70 201,4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34 093,4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2310A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36 108,0</w:t>
            </w:r>
          </w:p>
        </w:tc>
      </w:tr>
      <w:tr w:rsidR="0008608F" w:rsidRPr="00E10DFC" w:rsidTr="00A4364D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08F" w:rsidRPr="00A4364D" w:rsidRDefault="0008608F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08F" w:rsidRPr="00A4364D" w:rsidRDefault="0008608F" w:rsidP="00A87DD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A87DD9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A87DD9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850528">
            <w:pPr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850528">
            <w:pPr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4 980,0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A87DD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4 980,0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A87D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8608F" w:rsidRPr="00E10DFC" w:rsidTr="00A4364D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08F" w:rsidRPr="00A4364D" w:rsidRDefault="0008608F" w:rsidP="00B8728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08F" w:rsidRPr="00A4364D" w:rsidRDefault="0008608F" w:rsidP="00B8728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B8728E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Директор </w:t>
            </w:r>
          </w:p>
          <w:p w:rsidR="0008608F" w:rsidRPr="00A4364D" w:rsidRDefault="0008608F" w:rsidP="00B8728E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МАУСШ «Ника» </w:t>
            </w:r>
          </w:p>
          <w:p w:rsidR="0008608F" w:rsidRPr="00A4364D" w:rsidRDefault="0008608F" w:rsidP="00B8728E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Гайдук В.Д.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B8728E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B8728E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B8728E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B872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61 632,5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B872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61 606,9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B872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29 113,4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8F" w:rsidRPr="00A4364D" w:rsidRDefault="0008608F" w:rsidP="00B872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32 493,5</w:t>
            </w:r>
          </w:p>
        </w:tc>
      </w:tr>
      <w:tr w:rsidR="00FB7FDE" w:rsidRPr="00E10DFC" w:rsidTr="00A4364D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Глава Администрации Михайловского сельского поселения</w:t>
            </w:r>
            <w:r w:rsidRPr="00A4364D">
              <w:rPr>
                <w:sz w:val="24"/>
                <w:szCs w:val="24"/>
              </w:rPr>
              <w:br/>
            </w:r>
            <w:proofErr w:type="spellStart"/>
            <w:r w:rsidRPr="00A4364D">
              <w:rPr>
                <w:sz w:val="24"/>
                <w:szCs w:val="24"/>
              </w:rPr>
              <w:t>Дубравина</w:t>
            </w:r>
            <w:proofErr w:type="spellEnd"/>
            <w:r w:rsidRPr="00A4364D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1 786,1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1 786,1</w:t>
            </w:r>
          </w:p>
        </w:tc>
      </w:tr>
      <w:tr w:rsidR="00FB7FDE" w:rsidRPr="00E10DFC" w:rsidTr="00A4364D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A4364D">
              <w:rPr>
                <w:sz w:val="24"/>
                <w:szCs w:val="24"/>
              </w:rPr>
              <w:t>Ударниковского</w:t>
            </w:r>
            <w:proofErr w:type="spellEnd"/>
            <w:r w:rsidRPr="00A4364D">
              <w:rPr>
                <w:sz w:val="24"/>
                <w:szCs w:val="24"/>
              </w:rPr>
              <w:t xml:space="preserve"> сельского поселения</w:t>
            </w:r>
            <w:r w:rsidRPr="00A4364D">
              <w:rPr>
                <w:sz w:val="24"/>
                <w:szCs w:val="24"/>
              </w:rPr>
              <w:br/>
              <w:t>Бондарева О.Ю.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1 828,4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1 828,4</w:t>
            </w:r>
          </w:p>
        </w:tc>
      </w:tr>
      <w:tr w:rsidR="00FB7FDE" w:rsidRPr="00E10DFC" w:rsidTr="00A4364D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5.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Основное  мероприятие 2.1  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</w:t>
            </w:r>
            <w:r w:rsidRPr="00A4364D">
              <w:rPr>
                <w:sz w:val="24"/>
                <w:szCs w:val="24"/>
              </w:rPr>
              <w:lastRenderedPageBreak/>
              <w:t>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lastRenderedPageBreak/>
              <w:t>Директор МАУСШ «Ника» Гайдук В.Д.,</w:t>
            </w:r>
          </w:p>
          <w:p w:rsidR="00FB7FDE" w:rsidRPr="00A4364D" w:rsidRDefault="00FB7FDE" w:rsidP="00FB7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Достижение спортсменами Красносулинского района высоких результатов на областных,  межрегиональных, всероссийских, международных спортивных соревнованиях, включая мероприятия  в рамках реализации ВФСК ГТО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61 632,5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61 606,9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29 113,4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32 493,5</w:t>
            </w:r>
          </w:p>
        </w:tc>
      </w:tr>
      <w:tr w:rsidR="00FB7FDE" w:rsidRPr="00E10DFC" w:rsidTr="00A4364D">
        <w:trPr>
          <w:trHeight w:val="26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Контрольное событие  муниципальной программы 2.1.</w:t>
            </w:r>
          </w:p>
          <w:p w:rsidR="00FB7FDE" w:rsidRPr="00A4364D" w:rsidRDefault="00FB7FDE" w:rsidP="00FB7FD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Участие Красносулинских спортсменов в областных, межрегиональных, всероссийских, международных спортивных соревнованиях; выполнение муниципального задания в полном объеме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Директор МАУСШ «Ника» Гайдук В.Д.,</w:t>
            </w:r>
          </w:p>
          <w:p w:rsidR="00FB7FDE" w:rsidRPr="00A4364D" w:rsidRDefault="00FB7FDE" w:rsidP="00FB7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По состоянию на 01.07.2022 года был проведен зональный этап Спартакиады Дона 2022</w:t>
            </w:r>
          </w:p>
          <w:p w:rsidR="00FB7FDE" w:rsidRPr="00A4364D" w:rsidRDefault="00FB7FDE" w:rsidP="00FB7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E" w:rsidRPr="00A4364D" w:rsidRDefault="00FB7FDE" w:rsidP="00FB7FD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</w:tr>
      <w:tr w:rsidR="00883A9E" w:rsidRPr="00E10DFC" w:rsidTr="00A4364D">
        <w:trPr>
          <w:trHeight w:val="269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E" w:rsidRPr="00A4364D" w:rsidRDefault="00883A9E" w:rsidP="000D34A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7.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E" w:rsidRPr="00A4364D" w:rsidRDefault="00883A9E" w:rsidP="000D34A2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Основное </w:t>
            </w:r>
          </w:p>
          <w:p w:rsidR="00883A9E" w:rsidRPr="00A4364D" w:rsidRDefault="00883A9E" w:rsidP="000D34A2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мероприятие 2.6.</w:t>
            </w:r>
          </w:p>
          <w:p w:rsidR="00883A9E" w:rsidRPr="00A4364D" w:rsidRDefault="00883A9E" w:rsidP="000D34A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«Благоустройство спортивных площадок»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E" w:rsidRPr="00A4364D" w:rsidRDefault="00883A9E" w:rsidP="000D34A2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E" w:rsidRPr="00A4364D" w:rsidRDefault="00883A9E" w:rsidP="000D3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E" w:rsidRPr="00A4364D" w:rsidRDefault="00883A9E">
            <w:pPr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E" w:rsidRPr="00A4364D" w:rsidRDefault="00883A9E">
            <w:pPr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E" w:rsidRPr="00A4364D" w:rsidRDefault="00883A9E" w:rsidP="000D3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E" w:rsidRPr="00A4364D" w:rsidRDefault="00883A9E" w:rsidP="000D34A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3614,5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E" w:rsidRPr="00A4364D" w:rsidRDefault="00883A9E" w:rsidP="000D34A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E" w:rsidRPr="00A4364D" w:rsidRDefault="00883A9E" w:rsidP="000D3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3614,5</w:t>
            </w:r>
          </w:p>
        </w:tc>
      </w:tr>
      <w:tr w:rsidR="00D222E0" w:rsidRPr="00E10DFC" w:rsidTr="00A4364D">
        <w:trPr>
          <w:trHeight w:val="26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ind w:right="-76"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Устройство универсальной спортивной площадки для мини-футбола, волейбола и баскетбола на территории Михайловского сельского поселения. </w:t>
            </w:r>
            <w:proofErr w:type="gramStart"/>
            <w:r w:rsidRPr="00A4364D">
              <w:rPr>
                <w:sz w:val="24"/>
                <w:szCs w:val="24"/>
              </w:rPr>
              <w:t>Расположенной</w:t>
            </w:r>
            <w:proofErr w:type="gramEnd"/>
            <w:r w:rsidRPr="00A4364D">
              <w:rPr>
                <w:sz w:val="24"/>
                <w:szCs w:val="24"/>
              </w:rPr>
              <w:t xml:space="preserve"> по адресу: Ростовская область, Красносулинский район, Михайловское сельское поселение, </w:t>
            </w:r>
          </w:p>
          <w:p w:rsidR="00D222E0" w:rsidRPr="00A4364D" w:rsidRDefault="00D222E0" w:rsidP="00D222E0">
            <w:pPr>
              <w:ind w:right="-76"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х. Михайловка в 10 м на северо-запад от дома № 61 по ул. Зеленая с </w:t>
            </w:r>
            <w:r w:rsidRPr="00A4364D">
              <w:rPr>
                <w:sz w:val="24"/>
                <w:szCs w:val="24"/>
              </w:rPr>
              <w:lastRenderedPageBreak/>
              <w:t>кадастровым номером: 61:51:0020201:4197 (ограждение)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1 786,1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1 786,1</w:t>
            </w:r>
          </w:p>
        </w:tc>
      </w:tr>
      <w:tr w:rsidR="00D222E0" w:rsidRPr="00E10DFC" w:rsidTr="00A4364D">
        <w:trPr>
          <w:trHeight w:val="26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A4364D">
              <w:rPr>
                <w:sz w:val="24"/>
                <w:szCs w:val="24"/>
              </w:rPr>
              <w:t>Ударниковского</w:t>
            </w:r>
            <w:proofErr w:type="spellEnd"/>
            <w:r w:rsidRPr="00A4364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ind w:right="-76"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Устройство многофункционального уличного спортивного комплекса на территории </w:t>
            </w:r>
            <w:proofErr w:type="spellStart"/>
            <w:r w:rsidRPr="00A4364D">
              <w:rPr>
                <w:sz w:val="24"/>
                <w:szCs w:val="24"/>
              </w:rPr>
              <w:t>Ударниковского</w:t>
            </w:r>
            <w:proofErr w:type="spellEnd"/>
            <w:r w:rsidRPr="00A4364D">
              <w:rPr>
                <w:sz w:val="24"/>
                <w:szCs w:val="24"/>
              </w:rPr>
              <w:t xml:space="preserve"> сельского поселения, расположенного  по адресу: Ростовская область, Красносулинский район, </w:t>
            </w:r>
            <w:proofErr w:type="spellStart"/>
            <w:r w:rsidRPr="00A4364D">
              <w:rPr>
                <w:sz w:val="24"/>
                <w:szCs w:val="24"/>
              </w:rPr>
              <w:t>Ударниковское</w:t>
            </w:r>
            <w:proofErr w:type="spellEnd"/>
            <w:r w:rsidRPr="00A4364D">
              <w:rPr>
                <w:sz w:val="24"/>
                <w:szCs w:val="24"/>
              </w:rPr>
              <w:t xml:space="preserve"> сельское поселение,  п. Пригородный, 40 метров на северо-восток от дома № 1а </w:t>
            </w:r>
            <w:proofErr w:type="gramStart"/>
            <w:r w:rsidRPr="00A4364D">
              <w:rPr>
                <w:sz w:val="24"/>
                <w:szCs w:val="24"/>
              </w:rPr>
              <w:t>оп</w:t>
            </w:r>
            <w:proofErr w:type="gramEnd"/>
            <w:r w:rsidRPr="00A4364D">
              <w:rPr>
                <w:sz w:val="24"/>
                <w:szCs w:val="24"/>
              </w:rPr>
              <w:t xml:space="preserve"> ул. Ленина, с кадастровым номером: 61:18:0110101:226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1 828,4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1 828,4</w:t>
            </w:r>
          </w:p>
        </w:tc>
      </w:tr>
      <w:tr w:rsidR="00D222E0" w:rsidRPr="00E10DFC" w:rsidTr="00A4364D">
        <w:trPr>
          <w:trHeight w:val="269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8.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Контрольное событие муниципальной программы 2.6.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883A9E" w:rsidP="00F421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</w:tr>
      <w:tr w:rsidR="00D222E0" w:rsidRPr="00E10DFC" w:rsidTr="00A4364D">
        <w:trPr>
          <w:trHeight w:val="26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Глава Администрации Михайловского сельского поселения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F421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F4211F" w:rsidRPr="00A436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</w:tr>
      <w:tr w:rsidR="00D222E0" w:rsidRPr="00E10DFC" w:rsidTr="00A4364D">
        <w:trPr>
          <w:trHeight w:val="26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A4364D">
              <w:rPr>
                <w:sz w:val="24"/>
                <w:szCs w:val="24"/>
              </w:rPr>
              <w:t>Ударниковского</w:t>
            </w:r>
            <w:proofErr w:type="spellEnd"/>
            <w:r w:rsidRPr="00A4364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F421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F4211F" w:rsidRPr="00A436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</w:tr>
      <w:tr w:rsidR="00D222E0" w:rsidRPr="00E10DFC" w:rsidTr="00A4364D">
        <w:trPr>
          <w:trHeight w:val="82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19.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Основное мероприятие 2.8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проектно-сметной документации по объекту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8A38E3">
            <w:pPr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8A38E3" w:rsidP="00A4364D">
            <w:pPr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4980,0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8A38E3" w:rsidP="008A38E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4980,0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8A38E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0,0</w:t>
            </w:r>
          </w:p>
        </w:tc>
      </w:tr>
      <w:tr w:rsidR="00D222E0" w:rsidRPr="00E10DFC" w:rsidTr="00A4364D">
        <w:trPr>
          <w:trHeight w:val="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lastRenderedPageBreak/>
              <w:t>110.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Контрольное событие муниципальной  программы 2.8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A4364D" w:rsidP="00A436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ыполнены</w:t>
            </w:r>
            <w:r w:rsidR="00D222E0" w:rsidRPr="00A4364D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8A38E3" w:rsidRPr="00A436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222E0" w:rsidRPr="00A4364D">
              <w:rPr>
                <w:rFonts w:ascii="Times New Roman" w:hAnsi="Times New Roman" w:cs="Times New Roman"/>
                <w:sz w:val="24"/>
                <w:szCs w:val="24"/>
              </w:rPr>
              <w:t xml:space="preserve"> по разработке проектно-сметной документации</w:t>
            </w:r>
            <w:r w:rsidR="008A38E3" w:rsidRPr="00A4364D">
              <w:rPr>
                <w:rFonts w:ascii="Times New Roman" w:hAnsi="Times New Roman" w:cs="Times New Roman"/>
                <w:sz w:val="24"/>
                <w:szCs w:val="24"/>
              </w:rPr>
              <w:t>. Произведена оплата по муниципальному контракту от 26.10.2020 № 0358300008420000227_158295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1A12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1A12A1" w:rsidRPr="00A4364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E0" w:rsidRPr="00A4364D" w:rsidRDefault="00D222E0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</w:tr>
      <w:tr w:rsidR="00FE15FC" w:rsidRPr="00E10DFC" w:rsidTr="00A4364D">
        <w:trPr>
          <w:trHeight w:val="29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11.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Итого по муниципальной программе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62 012,5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70 581,4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34 168,8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36 412,6</w:t>
            </w:r>
          </w:p>
        </w:tc>
      </w:tr>
      <w:tr w:rsidR="00FE15FC" w:rsidRPr="00E10DFC" w:rsidTr="00A4364D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C665C6">
            <w:pPr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4 980,0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C665C6">
            <w:pPr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4 980,0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0,0</w:t>
            </w:r>
          </w:p>
        </w:tc>
      </w:tr>
      <w:tr w:rsidR="00FE15FC" w:rsidRPr="00E10DFC" w:rsidTr="00A4364D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Директор МАУСШ «Ника» Гайдук В.Д.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62 012,5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61 986,9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29 188,8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D222E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32 798,1</w:t>
            </w:r>
          </w:p>
        </w:tc>
      </w:tr>
      <w:tr w:rsidR="00FE15FC" w:rsidRPr="00E10DFC" w:rsidTr="00A4364D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Глава Администрации Михайловского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1 786,1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1 786,1</w:t>
            </w:r>
          </w:p>
        </w:tc>
      </w:tr>
      <w:tr w:rsidR="00FE15FC" w:rsidRPr="00E10DFC" w:rsidTr="00A4364D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ind w:firstLine="0"/>
              <w:jc w:val="left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A4364D">
              <w:rPr>
                <w:sz w:val="24"/>
                <w:szCs w:val="24"/>
              </w:rPr>
              <w:t>Ударниковского</w:t>
            </w:r>
            <w:proofErr w:type="spellEnd"/>
            <w:r w:rsidRPr="00A4364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1 828,4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FC" w:rsidRPr="00A4364D" w:rsidRDefault="00FE15FC" w:rsidP="00FE15F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4364D">
              <w:rPr>
                <w:sz w:val="24"/>
                <w:szCs w:val="24"/>
              </w:rPr>
              <w:t>1 828,4</w:t>
            </w:r>
          </w:p>
        </w:tc>
      </w:tr>
    </w:tbl>
    <w:p w:rsidR="003E13F2" w:rsidRDefault="003E13F2" w:rsidP="002310A9">
      <w:pPr>
        <w:widowControl w:val="0"/>
        <w:ind w:firstLine="0"/>
        <w:jc w:val="left"/>
      </w:pPr>
    </w:p>
    <w:p w:rsidR="00F87297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>Заместитель главы Администрации</w:t>
      </w:r>
    </w:p>
    <w:p w:rsidR="00B47B68" w:rsidRDefault="00F87297" w:rsidP="00B47B68">
      <w:pPr>
        <w:widowControl w:val="0"/>
        <w:tabs>
          <w:tab w:val="left" w:pos="10605"/>
          <w:tab w:val="left" w:pos="10830"/>
        </w:tabs>
        <w:jc w:val="left"/>
        <w:rPr>
          <w:szCs w:val="28"/>
        </w:rPr>
      </w:pPr>
      <w:r w:rsidRPr="00F87297">
        <w:rPr>
          <w:szCs w:val="28"/>
        </w:rPr>
        <w:t xml:space="preserve">Красносулинского района </w:t>
      </w:r>
      <w:proofErr w:type="gramStart"/>
      <w:r w:rsidRPr="00F87297">
        <w:rPr>
          <w:szCs w:val="28"/>
        </w:rPr>
        <w:t>по</w:t>
      </w:r>
      <w:proofErr w:type="gramEnd"/>
      <w:r w:rsidRPr="00F87297">
        <w:rPr>
          <w:szCs w:val="28"/>
        </w:rPr>
        <w:t xml:space="preserve"> </w:t>
      </w:r>
    </w:p>
    <w:p w:rsidR="00855064" w:rsidRPr="00F87297" w:rsidRDefault="00F87297" w:rsidP="00B47B68">
      <w:pPr>
        <w:widowControl w:val="0"/>
        <w:tabs>
          <w:tab w:val="left" w:pos="10605"/>
          <w:tab w:val="left" w:pos="10830"/>
        </w:tabs>
        <w:jc w:val="left"/>
        <w:rPr>
          <w:szCs w:val="28"/>
        </w:rPr>
      </w:pPr>
      <w:r w:rsidRPr="00F87297">
        <w:rPr>
          <w:szCs w:val="28"/>
        </w:rPr>
        <w:t xml:space="preserve">вопросам социального развития                                                                                                      </w:t>
      </w:r>
      <w:r w:rsidR="00B47B68">
        <w:rPr>
          <w:szCs w:val="28"/>
        </w:rPr>
        <w:t xml:space="preserve">          </w:t>
      </w:r>
      <w:r w:rsidRPr="00F87297">
        <w:rPr>
          <w:szCs w:val="28"/>
        </w:rPr>
        <w:t xml:space="preserve"> Л.С. Матвиенко</w:t>
      </w:r>
    </w:p>
    <w:p w:rsidR="000015E9" w:rsidRDefault="000015E9" w:rsidP="003E13F2">
      <w:pPr>
        <w:widowControl w:val="0"/>
        <w:jc w:val="left"/>
        <w:rPr>
          <w:szCs w:val="28"/>
        </w:rPr>
      </w:pPr>
    </w:p>
    <w:p w:rsidR="00B47B68" w:rsidRDefault="00A214E9" w:rsidP="003E13F2">
      <w:pPr>
        <w:widowControl w:val="0"/>
        <w:jc w:val="left"/>
        <w:rPr>
          <w:szCs w:val="28"/>
        </w:rPr>
      </w:pPr>
      <w:r>
        <w:rPr>
          <w:szCs w:val="28"/>
        </w:rPr>
        <w:t>Ведущий</w:t>
      </w:r>
      <w:r w:rsidR="00F87297" w:rsidRPr="00F87297">
        <w:rPr>
          <w:szCs w:val="28"/>
        </w:rPr>
        <w:t xml:space="preserve"> специалист </w:t>
      </w:r>
    </w:p>
    <w:p w:rsidR="00F87297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>отдела социальной политики</w:t>
      </w:r>
    </w:p>
    <w:p w:rsidR="00F87297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 xml:space="preserve">Администрации Красносулинского района                                                                                             </w:t>
      </w:r>
      <w:r w:rsidR="00B47B68">
        <w:rPr>
          <w:szCs w:val="28"/>
        </w:rPr>
        <w:t>О.М. Нестеренко</w:t>
      </w:r>
    </w:p>
    <w:sectPr w:rsidR="00F87297" w:rsidRPr="00F87297" w:rsidSect="003602E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7297"/>
    <w:rsid w:val="000015E9"/>
    <w:rsid w:val="00006357"/>
    <w:rsid w:val="000154C9"/>
    <w:rsid w:val="00033822"/>
    <w:rsid w:val="00041A02"/>
    <w:rsid w:val="00065AFB"/>
    <w:rsid w:val="00070660"/>
    <w:rsid w:val="0008608F"/>
    <w:rsid w:val="000A1B15"/>
    <w:rsid w:val="000B1B05"/>
    <w:rsid w:val="000D34A2"/>
    <w:rsid w:val="000E4830"/>
    <w:rsid w:val="000E5502"/>
    <w:rsid w:val="00112FEA"/>
    <w:rsid w:val="00147178"/>
    <w:rsid w:val="0017117B"/>
    <w:rsid w:val="0017608E"/>
    <w:rsid w:val="00177CE5"/>
    <w:rsid w:val="001A12A1"/>
    <w:rsid w:val="001A628B"/>
    <w:rsid w:val="001A7D0E"/>
    <w:rsid w:val="001B0EF2"/>
    <w:rsid w:val="001B38E3"/>
    <w:rsid w:val="001D3392"/>
    <w:rsid w:val="001E7650"/>
    <w:rsid w:val="00203140"/>
    <w:rsid w:val="002310A9"/>
    <w:rsid w:val="0025523D"/>
    <w:rsid w:val="00262E9A"/>
    <w:rsid w:val="00264393"/>
    <w:rsid w:val="0027298D"/>
    <w:rsid w:val="002754A9"/>
    <w:rsid w:val="0029050A"/>
    <w:rsid w:val="00297178"/>
    <w:rsid w:val="002A75C1"/>
    <w:rsid w:val="002B3713"/>
    <w:rsid w:val="002B5EE1"/>
    <w:rsid w:val="002D4503"/>
    <w:rsid w:val="0030010B"/>
    <w:rsid w:val="00333AC5"/>
    <w:rsid w:val="003421F3"/>
    <w:rsid w:val="003602EE"/>
    <w:rsid w:val="00372A3E"/>
    <w:rsid w:val="003749F2"/>
    <w:rsid w:val="003914FF"/>
    <w:rsid w:val="003954CD"/>
    <w:rsid w:val="003B51AB"/>
    <w:rsid w:val="003B739F"/>
    <w:rsid w:val="003C0CC6"/>
    <w:rsid w:val="003C20DA"/>
    <w:rsid w:val="003E13F2"/>
    <w:rsid w:val="003E3A21"/>
    <w:rsid w:val="003F0890"/>
    <w:rsid w:val="00400CC9"/>
    <w:rsid w:val="004012EC"/>
    <w:rsid w:val="00403B11"/>
    <w:rsid w:val="00424D8E"/>
    <w:rsid w:val="004317D0"/>
    <w:rsid w:val="004321EC"/>
    <w:rsid w:val="00456F97"/>
    <w:rsid w:val="0047427C"/>
    <w:rsid w:val="0047586F"/>
    <w:rsid w:val="00475CBD"/>
    <w:rsid w:val="0048108D"/>
    <w:rsid w:val="00481116"/>
    <w:rsid w:val="00495B88"/>
    <w:rsid w:val="00497BEE"/>
    <w:rsid w:val="004A4BAD"/>
    <w:rsid w:val="004A4BCE"/>
    <w:rsid w:val="004A580D"/>
    <w:rsid w:val="004B7B23"/>
    <w:rsid w:val="004C2485"/>
    <w:rsid w:val="004C2A4C"/>
    <w:rsid w:val="004D2A5B"/>
    <w:rsid w:val="004E1FEC"/>
    <w:rsid w:val="004F7B9B"/>
    <w:rsid w:val="00503B96"/>
    <w:rsid w:val="00513526"/>
    <w:rsid w:val="0051397A"/>
    <w:rsid w:val="00521A7B"/>
    <w:rsid w:val="0052556C"/>
    <w:rsid w:val="005328CF"/>
    <w:rsid w:val="00536D50"/>
    <w:rsid w:val="00575FF7"/>
    <w:rsid w:val="00577D9E"/>
    <w:rsid w:val="00581D9D"/>
    <w:rsid w:val="00582BB6"/>
    <w:rsid w:val="00592FBF"/>
    <w:rsid w:val="005C5875"/>
    <w:rsid w:val="005D052B"/>
    <w:rsid w:val="005F3E6D"/>
    <w:rsid w:val="006034B5"/>
    <w:rsid w:val="00604B59"/>
    <w:rsid w:val="00611892"/>
    <w:rsid w:val="00696D7A"/>
    <w:rsid w:val="006C2F34"/>
    <w:rsid w:val="006C3490"/>
    <w:rsid w:val="006D2926"/>
    <w:rsid w:val="006E3A40"/>
    <w:rsid w:val="006F372C"/>
    <w:rsid w:val="006F3EEB"/>
    <w:rsid w:val="006F6C82"/>
    <w:rsid w:val="006F6E5A"/>
    <w:rsid w:val="00713647"/>
    <w:rsid w:val="00715440"/>
    <w:rsid w:val="00717512"/>
    <w:rsid w:val="00725461"/>
    <w:rsid w:val="0073608C"/>
    <w:rsid w:val="00767C17"/>
    <w:rsid w:val="00771F2C"/>
    <w:rsid w:val="0077637D"/>
    <w:rsid w:val="00777F67"/>
    <w:rsid w:val="00781D7D"/>
    <w:rsid w:val="007828A9"/>
    <w:rsid w:val="0079364A"/>
    <w:rsid w:val="007A7F40"/>
    <w:rsid w:val="007B4D1B"/>
    <w:rsid w:val="007B4FD2"/>
    <w:rsid w:val="007D544A"/>
    <w:rsid w:val="008206BB"/>
    <w:rsid w:val="00827A6D"/>
    <w:rsid w:val="00834001"/>
    <w:rsid w:val="0083417E"/>
    <w:rsid w:val="008361DE"/>
    <w:rsid w:val="00840FFA"/>
    <w:rsid w:val="00850528"/>
    <w:rsid w:val="00855064"/>
    <w:rsid w:val="00883A9E"/>
    <w:rsid w:val="00886FBD"/>
    <w:rsid w:val="008946C3"/>
    <w:rsid w:val="0089775F"/>
    <w:rsid w:val="008A38E3"/>
    <w:rsid w:val="008B4C7C"/>
    <w:rsid w:val="008D0593"/>
    <w:rsid w:val="008E7BD7"/>
    <w:rsid w:val="009064E4"/>
    <w:rsid w:val="00914D8C"/>
    <w:rsid w:val="0092063F"/>
    <w:rsid w:val="00920F3B"/>
    <w:rsid w:val="00926836"/>
    <w:rsid w:val="00946EF2"/>
    <w:rsid w:val="009658C8"/>
    <w:rsid w:val="009A0BCB"/>
    <w:rsid w:val="009A3EBE"/>
    <w:rsid w:val="009C2E62"/>
    <w:rsid w:val="009C62FF"/>
    <w:rsid w:val="009D19FA"/>
    <w:rsid w:val="009E1393"/>
    <w:rsid w:val="009F6D6E"/>
    <w:rsid w:val="00A060D3"/>
    <w:rsid w:val="00A1448E"/>
    <w:rsid w:val="00A214E9"/>
    <w:rsid w:val="00A24CAF"/>
    <w:rsid w:val="00A35D6F"/>
    <w:rsid w:val="00A376AC"/>
    <w:rsid w:val="00A43365"/>
    <w:rsid w:val="00A4364D"/>
    <w:rsid w:val="00A65279"/>
    <w:rsid w:val="00A676FC"/>
    <w:rsid w:val="00A87DD9"/>
    <w:rsid w:val="00A97285"/>
    <w:rsid w:val="00AA1055"/>
    <w:rsid w:val="00AD0147"/>
    <w:rsid w:val="00AE13CC"/>
    <w:rsid w:val="00AF1C14"/>
    <w:rsid w:val="00AF5007"/>
    <w:rsid w:val="00B00829"/>
    <w:rsid w:val="00B40F0E"/>
    <w:rsid w:val="00B46104"/>
    <w:rsid w:val="00B47B68"/>
    <w:rsid w:val="00B607FD"/>
    <w:rsid w:val="00B65E45"/>
    <w:rsid w:val="00B70E75"/>
    <w:rsid w:val="00B83CA8"/>
    <w:rsid w:val="00B8728E"/>
    <w:rsid w:val="00B97964"/>
    <w:rsid w:val="00BB6C86"/>
    <w:rsid w:val="00BC13E8"/>
    <w:rsid w:val="00BC3E68"/>
    <w:rsid w:val="00BC61B8"/>
    <w:rsid w:val="00BD0210"/>
    <w:rsid w:val="00BE398F"/>
    <w:rsid w:val="00C072FE"/>
    <w:rsid w:val="00C2376B"/>
    <w:rsid w:val="00C665C6"/>
    <w:rsid w:val="00C824C6"/>
    <w:rsid w:val="00C977F8"/>
    <w:rsid w:val="00CC1BA9"/>
    <w:rsid w:val="00CC3EE6"/>
    <w:rsid w:val="00CE6AEF"/>
    <w:rsid w:val="00CF2611"/>
    <w:rsid w:val="00CF59A5"/>
    <w:rsid w:val="00D0766F"/>
    <w:rsid w:val="00D222E0"/>
    <w:rsid w:val="00D26F3E"/>
    <w:rsid w:val="00D27FDE"/>
    <w:rsid w:val="00D5318A"/>
    <w:rsid w:val="00D548B1"/>
    <w:rsid w:val="00D8303E"/>
    <w:rsid w:val="00D97934"/>
    <w:rsid w:val="00DC4058"/>
    <w:rsid w:val="00DF0186"/>
    <w:rsid w:val="00E00084"/>
    <w:rsid w:val="00E25CBC"/>
    <w:rsid w:val="00E26C90"/>
    <w:rsid w:val="00E51AE9"/>
    <w:rsid w:val="00E51BE4"/>
    <w:rsid w:val="00E8116F"/>
    <w:rsid w:val="00E82A11"/>
    <w:rsid w:val="00EB11C3"/>
    <w:rsid w:val="00EB34B4"/>
    <w:rsid w:val="00ED0EDB"/>
    <w:rsid w:val="00F07D7C"/>
    <w:rsid w:val="00F1425D"/>
    <w:rsid w:val="00F17D5D"/>
    <w:rsid w:val="00F2138E"/>
    <w:rsid w:val="00F4211F"/>
    <w:rsid w:val="00F44ED5"/>
    <w:rsid w:val="00F4734A"/>
    <w:rsid w:val="00F66C8D"/>
    <w:rsid w:val="00F72023"/>
    <w:rsid w:val="00F8134B"/>
    <w:rsid w:val="00F87297"/>
    <w:rsid w:val="00F9257B"/>
    <w:rsid w:val="00FA16D4"/>
    <w:rsid w:val="00FA2EA3"/>
    <w:rsid w:val="00FA3471"/>
    <w:rsid w:val="00FB7FDE"/>
    <w:rsid w:val="00FE1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6FBD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FBD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1">
    <w:name w:val="toc 2"/>
    <w:next w:val="a"/>
    <w:link w:val="22"/>
    <w:uiPriority w:val="39"/>
    <w:rsid w:val="00F2138E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rsid w:val="00F2138E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D546-1BA1-4132-98BD-4FAB4C1E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Vetrova</cp:lastModifiedBy>
  <cp:revision>214</cp:revision>
  <cp:lastPrinted>2022-07-18T09:20:00Z</cp:lastPrinted>
  <dcterms:created xsi:type="dcterms:W3CDTF">2021-07-13T06:44:00Z</dcterms:created>
  <dcterms:modified xsi:type="dcterms:W3CDTF">2022-08-19T12:13:00Z</dcterms:modified>
</cp:coreProperties>
</file>