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а с другой, не 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наличия </w:t>
      </w:r>
      <w:r w:rsidRPr="00C656BF">
        <w:rPr>
          <w:rFonts w:ascii="Times New Roman" w:hAnsi="Times New Roman" w:cs="Times New Roman"/>
          <w:sz w:val="28"/>
          <w:szCs w:val="28"/>
        </w:rPr>
        <w:lastRenderedPageBreak/>
        <w:t>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w:t>
      </w:r>
      <w:bookmarkStart w:id="0" w:name="_GoBack"/>
      <w:r w:rsidRPr="00C656BF">
        <w:rPr>
          <w:rFonts w:ascii="Times New Roman" w:hAnsi="Times New Roman" w:cs="Times New Roman"/>
          <w:sz w:val="28"/>
          <w:szCs w:val="28"/>
        </w:rPr>
        <w:t>Обзор</w:t>
      </w:r>
      <w:bookmarkEnd w:id="0"/>
      <w:r w:rsidRPr="00C656BF">
        <w:rPr>
          <w:rFonts w:ascii="Times New Roman" w:hAnsi="Times New Roman" w:cs="Times New Roman"/>
          <w:sz w:val="28"/>
          <w:szCs w:val="28"/>
        </w:rPr>
        <w:t xml:space="preserve">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8"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w:t>
      </w:r>
      <w:r w:rsidR="00BF7FB9" w:rsidRPr="00C656BF">
        <w:rPr>
          <w:rFonts w:ascii="Times New Roman" w:hAnsi="Times New Roman" w:cs="Times New Roman"/>
          <w:sz w:val="28"/>
          <w:szCs w:val="28"/>
        </w:rPr>
        <w:lastRenderedPageBreak/>
        <w:t xml:space="preserve">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w:t>
      </w:r>
      <w:r w:rsidRPr="00C656BF">
        <w:rPr>
          <w:rFonts w:ascii="Times New Roman" w:hAnsi="Times New Roman" w:cs="Times New Roman"/>
          <w:sz w:val="28"/>
          <w:szCs w:val="28"/>
        </w:rPr>
        <w:lastRenderedPageBreak/>
        <w:t>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заинтересованности. Типовая форма для декларирования служащими (работниками) о возможной </w:t>
      </w:r>
      <w:r w:rsidR="00923CF6" w:rsidRPr="00C656BF">
        <w:rPr>
          <w:rFonts w:ascii="Times New Roman" w:hAnsi="Times New Roman" w:cs="Times New Roman"/>
          <w:sz w:val="28"/>
          <w:szCs w:val="28"/>
        </w:rPr>
        <w:lastRenderedPageBreak/>
        <w:t>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9"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w:t>
      </w:r>
      <w:r w:rsidRPr="00C656BF">
        <w:rPr>
          <w:rFonts w:ascii="Times New Roman" w:hAnsi="Times New Roman" w:cs="Times New Roman"/>
          <w:sz w:val="28"/>
          <w:szCs w:val="28"/>
        </w:rPr>
        <w:lastRenderedPageBreak/>
        <w:t xml:space="preserve">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пунктом 9 части 1 статьи 31 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w:t>
      </w:r>
      <w:r w:rsidR="00923CF6" w:rsidRPr="00C656BF">
        <w:rPr>
          <w:rFonts w:ascii="Times New Roman" w:hAnsi="Times New Roman" w:cs="Times New Roman"/>
          <w:sz w:val="28"/>
          <w:szCs w:val="28"/>
        </w:rPr>
        <w:lastRenderedPageBreak/>
        <w:t xml:space="preserve">"Прозрачный бизнес", размещенном по адресу: </w:t>
      </w:r>
      <w:hyperlink r:id="rId10"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1"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 xml:space="preserve">1 статьи 706 Гражданского кодекса Российской Федерации, если из закона или договора подряда не вытекает обязанность подрядчика выполнить </w:t>
      </w:r>
      <w:r w:rsidRPr="00C656BF">
        <w:rPr>
          <w:rFonts w:ascii="Times New Roman" w:hAnsi="Times New Roman" w:cs="Times New Roman"/>
          <w:sz w:val="28"/>
          <w:szCs w:val="28"/>
        </w:rPr>
        <w:lastRenderedPageBreak/>
        <w:t>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 xml:space="preserve">регулировании конфликта интересов и </w:t>
      </w:r>
      <w:r w:rsidRPr="00C656BF">
        <w:rPr>
          <w:rFonts w:ascii="Times New Roman" w:hAnsi="Times New Roman" w:cs="Times New Roman"/>
          <w:sz w:val="28"/>
          <w:szCs w:val="28"/>
        </w:rPr>
        <w:lastRenderedPageBreak/>
        <w:t>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2"/>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6960"/>
        <w:gridCol w:w="1191"/>
        <w:gridCol w:w="1194"/>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w:t>
            </w:r>
            <w:r w:rsidRPr="00C656BF">
              <w:rPr>
                <w:sz w:val="28"/>
                <w:szCs w:val="28"/>
              </w:rPr>
              <w:lastRenderedPageBreak/>
              <w:t>заинтересованности или могут создать впечатление, что 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09F" w:rsidRDefault="0026409F" w:rsidP="00E4122D">
      <w:pPr>
        <w:spacing w:after="0" w:line="240" w:lineRule="auto"/>
      </w:pPr>
      <w:r>
        <w:separator/>
      </w:r>
    </w:p>
  </w:endnote>
  <w:endnote w:type="continuationSeparator" w:id="0">
    <w:p w:rsidR="0026409F" w:rsidRDefault="0026409F"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09F" w:rsidRDefault="0026409F" w:rsidP="00E4122D">
      <w:pPr>
        <w:spacing w:after="0" w:line="240" w:lineRule="auto"/>
      </w:pPr>
      <w:r>
        <w:separator/>
      </w:r>
    </w:p>
  </w:footnote>
  <w:footnote w:type="continuationSeparator" w:id="0">
    <w:p w:rsidR="0026409F" w:rsidRDefault="0026409F"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547D0B">
          <w:rPr>
            <w:rFonts w:ascii="Times New Roman" w:hAnsi="Times New Roman" w:cs="Times New Roman"/>
            <w:noProof/>
            <w:sz w:val="28"/>
            <w:szCs w:val="28"/>
          </w:rPr>
          <w:t>8</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547D0B">
          <w:rPr>
            <w:rFonts w:ascii="Times New Roman" w:hAnsi="Times New Roman" w:cs="Times New Roman"/>
            <w:noProof/>
            <w:sz w:val="28"/>
          </w:rPr>
          <w:t>2</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D5CFE-406D-4E12-AB05-9D9DA364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programms/anticorruption/9/1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222E1-AD05-4F23-B9DE-E3486ECA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Тугучев Никита Максимович</cp:lastModifiedBy>
  <cp:revision>2</cp:revision>
  <cp:lastPrinted>2020-05-15T07:48:00Z</cp:lastPrinted>
  <dcterms:created xsi:type="dcterms:W3CDTF">2020-05-15T08:36:00Z</dcterms:created>
  <dcterms:modified xsi:type="dcterms:W3CDTF">2020-05-15T08:36:00Z</dcterms:modified>
</cp:coreProperties>
</file>