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EA" w:rsidRPr="003843CE" w:rsidRDefault="00A534EA" w:rsidP="003843CE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3843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ОТЧЁТ</w:t>
      </w:r>
    </w:p>
    <w:p w:rsidR="00A534EA" w:rsidRPr="000913BF" w:rsidRDefault="00A534EA" w:rsidP="003843CE">
      <w:pPr>
        <w:pStyle w:val="a8"/>
        <w:jc w:val="center"/>
        <w:rPr>
          <w:rFonts w:eastAsia="Times New Roman"/>
          <w:lang w:eastAsia="en-US"/>
        </w:rPr>
      </w:pPr>
      <w:r w:rsidRPr="003843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 работе информационных групп Администрации Красносулинского района</w:t>
      </w:r>
      <w:r w:rsidR="003843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0913BF" w:rsidRPr="003843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843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2022 год</w:t>
      </w:r>
      <w:r w:rsidR="000913BF" w:rsidRPr="003843C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</w:t>
      </w:r>
    </w:p>
    <w:p w:rsidR="003843CE" w:rsidRPr="0031383F" w:rsidRDefault="003843CE" w:rsidP="000913BF">
      <w:pPr>
        <w:pStyle w:val="11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351AF2" w:rsidRDefault="00351AF2" w:rsidP="000913BF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913BF">
        <w:rPr>
          <w:rFonts w:ascii="Times New Roman" w:hAnsi="Times New Roman"/>
          <w:sz w:val="28"/>
          <w:szCs w:val="28"/>
        </w:rPr>
        <w:t xml:space="preserve">Для информирования населения Красносулинского района о работе Администрации Красносулинского района, территориальных органов исполнительной власти, социально-экономическом развитии Красносулинского района, ходе реализации Федерального закона от 06.10.2003 № 131-ФЗ                        «Об общих принципах организации местного самоуправления в Российской Федерации» распоряжением </w:t>
      </w:r>
      <w:r w:rsidR="003843CE">
        <w:rPr>
          <w:rFonts w:ascii="Times New Roman" w:hAnsi="Times New Roman"/>
          <w:sz w:val="28"/>
          <w:szCs w:val="28"/>
        </w:rPr>
        <w:t>А</w:t>
      </w:r>
      <w:r w:rsidRPr="000913BF">
        <w:rPr>
          <w:rFonts w:ascii="Times New Roman" w:hAnsi="Times New Roman"/>
          <w:sz w:val="28"/>
          <w:szCs w:val="28"/>
        </w:rPr>
        <w:t xml:space="preserve">дминистрации района от 20.12.2019 №346 </w:t>
      </w:r>
      <w:r w:rsidR="000913BF">
        <w:rPr>
          <w:rFonts w:ascii="Times New Roman" w:hAnsi="Times New Roman"/>
          <w:sz w:val="28"/>
          <w:szCs w:val="28"/>
        </w:rPr>
        <w:t>«</w:t>
      </w:r>
      <w:r w:rsidR="000913BF" w:rsidRPr="000913BF">
        <w:rPr>
          <w:rFonts w:ascii="Times New Roman" w:hAnsi="Times New Roman"/>
          <w:sz w:val="28"/>
          <w:szCs w:val="28"/>
        </w:rPr>
        <w:t>Об утверждении состава информационных</w:t>
      </w:r>
      <w:r w:rsidR="000913BF">
        <w:rPr>
          <w:rFonts w:ascii="Times New Roman" w:hAnsi="Times New Roman"/>
          <w:sz w:val="28"/>
          <w:szCs w:val="28"/>
        </w:rPr>
        <w:t xml:space="preserve"> </w:t>
      </w:r>
      <w:r w:rsidR="000913BF" w:rsidRPr="000913BF">
        <w:rPr>
          <w:rFonts w:ascii="Times New Roman" w:hAnsi="Times New Roman"/>
          <w:sz w:val="28"/>
          <w:szCs w:val="28"/>
        </w:rPr>
        <w:t xml:space="preserve">групп Администрации Красносулинского района» </w:t>
      </w:r>
      <w:r w:rsidRPr="000913BF">
        <w:rPr>
          <w:rFonts w:ascii="Times New Roman" w:hAnsi="Times New Roman"/>
          <w:sz w:val="28"/>
          <w:szCs w:val="28"/>
        </w:rPr>
        <w:t>утве</w:t>
      </w:r>
      <w:r w:rsidR="000913BF" w:rsidRPr="000913BF">
        <w:rPr>
          <w:rFonts w:ascii="Times New Roman" w:hAnsi="Times New Roman"/>
          <w:sz w:val="28"/>
          <w:szCs w:val="28"/>
        </w:rPr>
        <w:t xml:space="preserve">рждены </w:t>
      </w:r>
      <w:r w:rsidR="003843CE">
        <w:rPr>
          <w:rFonts w:ascii="Times New Roman" w:hAnsi="Times New Roman"/>
          <w:sz w:val="28"/>
          <w:szCs w:val="28"/>
        </w:rPr>
        <w:t xml:space="preserve">Положение и </w:t>
      </w:r>
      <w:r w:rsidR="000913BF" w:rsidRPr="000913BF">
        <w:rPr>
          <w:rFonts w:ascii="Times New Roman" w:hAnsi="Times New Roman"/>
          <w:sz w:val="28"/>
          <w:szCs w:val="28"/>
        </w:rPr>
        <w:t xml:space="preserve">составы </w:t>
      </w:r>
      <w:r w:rsidR="003843CE">
        <w:rPr>
          <w:rFonts w:ascii="Times New Roman" w:hAnsi="Times New Roman"/>
          <w:sz w:val="28"/>
          <w:szCs w:val="28"/>
        </w:rPr>
        <w:t xml:space="preserve">четырех </w:t>
      </w:r>
      <w:r w:rsidR="000913BF" w:rsidRPr="000913BF">
        <w:rPr>
          <w:rFonts w:ascii="Times New Roman" w:hAnsi="Times New Roman"/>
          <w:sz w:val="28"/>
          <w:szCs w:val="28"/>
        </w:rPr>
        <w:t xml:space="preserve">информационных групп Администрации района, руководителями </w:t>
      </w:r>
      <w:r w:rsidR="003843CE">
        <w:rPr>
          <w:rFonts w:ascii="Times New Roman" w:hAnsi="Times New Roman"/>
          <w:sz w:val="28"/>
          <w:szCs w:val="28"/>
        </w:rPr>
        <w:t xml:space="preserve">которых </w:t>
      </w:r>
      <w:r w:rsidR="000913BF">
        <w:rPr>
          <w:rFonts w:ascii="Times New Roman" w:hAnsi="Times New Roman"/>
          <w:sz w:val="28"/>
          <w:szCs w:val="28"/>
        </w:rPr>
        <w:t>назначены заместители главы А</w:t>
      </w:r>
      <w:r w:rsidR="000913BF" w:rsidRPr="000913BF">
        <w:rPr>
          <w:rFonts w:ascii="Times New Roman" w:hAnsi="Times New Roman"/>
          <w:sz w:val="28"/>
          <w:szCs w:val="28"/>
        </w:rPr>
        <w:t>дминистрации района по т</w:t>
      </w:r>
      <w:r w:rsidR="003843CE">
        <w:rPr>
          <w:rFonts w:ascii="Times New Roman" w:hAnsi="Times New Roman"/>
          <w:sz w:val="28"/>
          <w:szCs w:val="28"/>
        </w:rPr>
        <w:t xml:space="preserve">ерриториям курируемых поселений.  </w:t>
      </w:r>
      <w:r w:rsidR="000913BF" w:rsidRPr="000913BF">
        <w:rPr>
          <w:rFonts w:ascii="Times New Roman" w:hAnsi="Times New Roman"/>
          <w:sz w:val="28"/>
          <w:szCs w:val="28"/>
        </w:rPr>
        <w:t xml:space="preserve"> </w:t>
      </w:r>
    </w:p>
    <w:p w:rsidR="00351AF2" w:rsidRDefault="000913BF" w:rsidP="004A34AC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В 20</w:t>
      </w:r>
      <w:r w:rsid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22 году информационные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групп</w:t>
      </w:r>
      <w:r w:rsid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ы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Администрации района осуществил</w:t>
      </w:r>
      <w:r w:rsidR="003843CE">
        <w:rPr>
          <w:rFonts w:ascii="Times New Roman" w:eastAsia="Times New Roman" w:hAnsi="Times New Roman" w:cs="Times New Roman"/>
          <w:sz w:val="28"/>
          <w:szCs w:val="28"/>
          <w:lang w:eastAsia="en-US"/>
        </w:rPr>
        <w:t>и 53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плановых выезд</w:t>
      </w:r>
      <w:r w:rsidR="003843CE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территорию поселений района для встречи</w:t>
      </w:r>
      <w:r w:rsid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жителями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. Основная часть выездов была проведе</w:t>
      </w:r>
      <w:r w:rsid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в период проведения отчетов г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 w:rsid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843CE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дминистраций 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поселений</w:t>
      </w:r>
      <w:r w:rsidR="00B060A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</w:t>
      </w:r>
      <w:r w:rsidRPr="004A34A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перед населением муниципального образования</w:t>
      </w:r>
      <w:r w:rsidR="003843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(февраль, июль) и отчета главы Администрации района Н.А. Альшенко </w:t>
      </w:r>
      <w:r w:rsidR="003843CE" w:rsidRPr="003843CE">
        <w:rPr>
          <w:rFonts w:ascii="Times New Roman" w:eastAsia="Times New Roman" w:hAnsi="Times New Roman" w:cs="Times New Roman"/>
          <w:sz w:val="28"/>
          <w:szCs w:val="28"/>
        </w:rPr>
        <w:t>о предварительных результатах деятельности Администрации Красносулинского района в 2022 году</w:t>
      </w:r>
      <w:r w:rsidR="003843CE" w:rsidRPr="003843CE">
        <w:rPr>
          <w:rFonts w:ascii="Times New Roman" w:hAnsi="Times New Roman"/>
          <w:sz w:val="28"/>
          <w:szCs w:val="28"/>
        </w:rPr>
        <w:t xml:space="preserve"> (ноябрь)</w:t>
      </w:r>
      <w:r w:rsidR="003843CE">
        <w:rPr>
          <w:rFonts w:ascii="Times New Roman" w:hAnsi="Times New Roman"/>
          <w:sz w:val="28"/>
          <w:szCs w:val="28"/>
        </w:rPr>
        <w:t>.</w:t>
      </w:r>
    </w:p>
    <w:p w:rsidR="00A731D1" w:rsidRPr="00A731D1" w:rsidRDefault="00A731D1" w:rsidP="0031383F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рамках выездов </w:t>
      </w:r>
      <w:r w:rsidR="0031383F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рассма</w:t>
      </w:r>
      <w:r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>тривались следующие вопросы: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изучение хода реализации национальных проектов на территории поселений;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новой системы обращения с твердыми коммунальными отходами.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ь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расширения направлений по привлечению инвестиций;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-проведение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работы в сфере предоставления услуг людям с ограниченными возможностями;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>усилени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контроля в области благоустройства;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-работа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администраций поселений  по приведению в надлежащее состояние мемориалов, памятников и могил воинам, павшим в годы Великой Отечественной войны;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работ по повышению уровня уличного освещения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водоснабжения </w:t>
      </w:r>
      <w:r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населенных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A731D1" w:rsidRPr="00A731D1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информационно-разъяснительной работы с населением по вопросу получения семьями права на материнский капитал при рождении первого ребенка;</w:t>
      </w:r>
    </w:p>
    <w:p w:rsidR="0031383F" w:rsidRDefault="0031383F" w:rsidP="0031383F">
      <w:pPr>
        <w:pStyle w:val="a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A731D1" w:rsidRPr="00A731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расширение практики применения принципиально нового подхода к оказанию адресной социальной помощи малообеспеченному населению, который базируется на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принципах социального контракта, и другие. </w:t>
      </w:r>
    </w:p>
    <w:p w:rsidR="00A731D1" w:rsidRPr="00A731D1" w:rsidRDefault="0031383F" w:rsidP="0031383F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обязательном порядке членами информационных групп проводилось посещение учреждений социальной сферы, встречи с трудовыми коллективами,  приемы граждан по личным вопросам.</w:t>
      </w:r>
    </w:p>
    <w:p w:rsidR="00B060A2" w:rsidRDefault="004A34AC" w:rsidP="004A34AC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В работе информационных групп приняли участие более 650 </w:t>
      </w:r>
      <w:r w:rsidR="00F00784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человек, от жителей поступило 34</w:t>
      </w:r>
      <w:r w:rsidR="00B060A2">
        <w:rPr>
          <w:rFonts w:ascii="Times New Roman" w:eastAsia="Times New Roman" w:hAnsi="Times New Roman" w:cs="Times New Roman"/>
          <w:sz w:val="28"/>
          <w:szCs w:val="28"/>
          <w:lang w:eastAsia="en-US"/>
        </w:rPr>
        <w:t>7 вопросов, из них 36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были поставлены на контроль.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2"/>
        <w:gridCol w:w="1275"/>
      </w:tblGrid>
      <w:tr w:rsidR="00F00784" w:rsidRPr="004A34AC" w:rsidTr="00F00784">
        <w:trPr>
          <w:cantSplit/>
          <w:trHeight w:val="670"/>
        </w:trPr>
        <w:tc>
          <w:tcPr>
            <w:tcW w:w="4346" w:type="pct"/>
            <w:shd w:val="clear" w:color="auto" w:fill="auto"/>
            <w:vAlign w:val="center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обращений  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0784" w:rsidRPr="004A34AC" w:rsidTr="00F00784">
        <w:trPr>
          <w:cantSplit/>
          <w:trHeight w:val="652"/>
        </w:trPr>
        <w:tc>
          <w:tcPr>
            <w:tcW w:w="4346" w:type="pct"/>
          </w:tcPr>
          <w:p w:rsidR="00B060A2" w:rsidRDefault="00F00784" w:rsidP="00F0078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0078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Всего принято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 на личном приеме всеми руководителями 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выезде информационных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60A2" w:rsidRPr="004A34AC" w:rsidRDefault="00F00784" w:rsidP="0031383F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наиболее часто встречающимся вопросам: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B060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F00784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беспечение граждан жилищем, пользование жилищным фондом, социальные гарантии в жилищной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F00784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атериальная помощь пенсионерам и малообеспеченным слоям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F00784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ксплуатация и ремонт многоквартирных жилых домов муниципального  и ведомственного фондов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F00784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ереселение из подвалов, бараков, коммуналок, общежитий, аварийного жилья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00784" w:rsidRPr="004A34AC" w:rsidTr="00F00784">
        <w:trPr>
          <w:cantSplit/>
          <w:trHeight w:val="415"/>
        </w:trPr>
        <w:tc>
          <w:tcPr>
            <w:tcW w:w="4346" w:type="pct"/>
          </w:tcPr>
          <w:p w:rsidR="00F00784" w:rsidRPr="004A34AC" w:rsidRDefault="00F00784" w:rsidP="00F00784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жилищно-коммунальных услуг, тарифы и льготы по оплате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F00784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</w:t>
            </w: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азификация, водоснабжение, </w:t>
            </w:r>
            <w:proofErr w:type="spellStart"/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канализование</w:t>
            </w:r>
            <w:proofErr w:type="spellEnd"/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электрификация поселений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управления системой образования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и пересмотр размеров пенсий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Дорожное хозяйство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О звании «Ветеран труда», «Участник трудового фронта»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Критика деятельности (управление в сфере здравоохранения)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Трудоустройство и занятость населения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жилищного фонда к зиме. Обеспечение населения топливом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Земельные споры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Критика деятельности по предоставлению муниципальных услуг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городов и поселков. Обустройство придомовых территорий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лекарственного обеспечения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  <w:tcBorders>
              <w:bottom w:val="single" w:sz="4" w:space="0" w:color="auto"/>
            </w:tcBorders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Обжалование судебных решений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Задержка выплаты зарплаты 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Междугородные и пригородные перевозки пассажиров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0784" w:rsidRPr="004A34AC" w:rsidTr="00F00784">
        <w:trPr>
          <w:cantSplit/>
        </w:trPr>
        <w:tc>
          <w:tcPr>
            <w:tcW w:w="4346" w:type="pct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4AC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654" w:type="pct"/>
            <w:shd w:val="clear" w:color="auto" w:fill="auto"/>
          </w:tcPr>
          <w:p w:rsidR="00F00784" w:rsidRPr="004A34AC" w:rsidRDefault="00F00784" w:rsidP="004A34AC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0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A34AC" w:rsidRPr="0031383F" w:rsidRDefault="004A34AC" w:rsidP="004A34AC">
      <w:pPr>
        <w:pStyle w:val="a8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en-US"/>
        </w:rPr>
      </w:pPr>
    </w:p>
    <w:p w:rsidR="003843CE" w:rsidRDefault="00B060A2" w:rsidP="003843CE">
      <w:pPr>
        <w:pStyle w:val="a8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Заместитель главы администрации</w:t>
      </w:r>
    </w:p>
    <w:p w:rsidR="00B060A2" w:rsidRDefault="00B060A2" w:rsidP="003843CE">
      <w:pPr>
        <w:pStyle w:val="a8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Красносулинского района – начальник </w:t>
      </w:r>
    </w:p>
    <w:p w:rsidR="00B060A2" w:rsidRDefault="00B060A2" w:rsidP="003843CE">
      <w:pPr>
        <w:pStyle w:val="a8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отдела сельского хозяйства и охраны </w:t>
      </w:r>
    </w:p>
    <w:p w:rsidR="00B060A2" w:rsidRDefault="00B060A2" w:rsidP="003843CE">
      <w:pPr>
        <w:pStyle w:val="a8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окружающей среды</w:t>
      </w:r>
      <w:r w:rsidR="0031383F">
        <w:rPr>
          <w:rStyle w:val="1"/>
          <w:color w:val="000000"/>
          <w:sz w:val="28"/>
          <w:szCs w:val="28"/>
        </w:rPr>
        <w:t>:</w:t>
      </w:r>
      <w:r>
        <w:rPr>
          <w:rStyle w:val="1"/>
          <w:color w:val="000000"/>
          <w:sz w:val="28"/>
          <w:szCs w:val="28"/>
        </w:rPr>
        <w:t xml:space="preserve">                                                                             А.Н. </w:t>
      </w:r>
      <w:proofErr w:type="spellStart"/>
      <w:r>
        <w:rPr>
          <w:rStyle w:val="1"/>
          <w:color w:val="000000"/>
          <w:sz w:val="28"/>
          <w:szCs w:val="28"/>
        </w:rPr>
        <w:t>Сухин</w:t>
      </w:r>
      <w:proofErr w:type="spellEnd"/>
    </w:p>
    <w:p w:rsidR="0031383F" w:rsidRPr="0031383F" w:rsidRDefault="0031383F" w:rsidP="003843CE">
      <w:pPr>
        <w:pStyle w:val="a8"/>
        <w:rPr>
          <w:rStyle w:val="1"/>
          <w:color w:val="000000"/>
          <w:sz w:val="10"/>
          <w:szCs w:val="10"/>
        </w:rPr>
      </w:pPr>
    </w:p>
    <w:p w:rsidR="00B060A2" w:rsidRPr="0031383F" w:rsidRDefault="00B060A2" w:rsidP="003843CE">
      <w:pPr>
        <w:pStyle w:val="a8"/>
        <w:rPr>
          <w:rStyle w:val="1"/>
          <w:color w:val="000000"/>
          <w:sz w:val="28"/>
          <w:szCs w:val="28"/>
          <w:u w:val="single"/>
        </w:rPr>
      </w:pPr>
      <w:r w:rsidRPr="0031383F">
        <w:rPr>
          <w:rStyle w:val="1"/>
          <w:color w:val="000000"/>
          <w:sz w:val="28"/>
          <w:szCs w:val="28"/>
          <w:u w:val="single"/>
        </w:rPr>
        <w:t>Информацию подготовил:</w:t>
      </w:r>
    </w:p>
    <w:p w:rsidR="003843CE" w:rsidRPr="003843CE" w:rsidRDefault="00B060A2" w:rsidP="003843CE">
      <w:pPr>
        <w:pStyle w:val="a8"/>
        <w:rPr>
          <w:rStyle w:val="1"/>
          <w:color w:val="000000"/>
          <w:sz w:val="28"/>
          <w:szCs w:val="28"/>
        </w:rPr>
      </w:pPr>
      <w:proofErr w:type="gramStart"/>
      <w:r>
        <w:rPr>
          <w:rStyle w:val="1"/>
          <w:color w:val="000000"/>
          <w:sz w:val="28"/>
          <w:szCs w:val="28"/>
        </w:rPr>
        <w:t>н</w:t>
      </w:r>
      <w:r w:rsidR="003843CE" w:rsidRPr="003843CE">
        <w:rPr>
          <w:rStyle w:val="1"/>
          <w:color w:val="000000"/>
          <w:sz w:val="28"/>
          <w:szCs w:val="28"/>
        </w:rPr>
        <w:t>ачальник</w:t>
      </w:r>
      <w:proofErr w:type="gramEnd"/>
      <w:r w:rsidR="003843CE" w:rsidRPr="003843CE">
        <w:rPr>
          <w:rStyle w:val="1"/>
          <w:color w:val="000000"/>
          <w:sz w:val="28"/>
          <w:szCs w:val="28"/>
        </w:rPr>
        <w:t xml:space="preserve"> отдела по организационно-кадровой </w:t>
      </w:r>
    </w:p>
    <w:p w:rsidR="00E47FA1" w:rsidRDefault="003843CE" w:rsidP="0031383F">
      <w:pPr>
        <w:pStyle w:val="a8"/>
        <w:rPr>
          <w:rStyle w:val="1"/>
          <w:color w:val="000000"/>
          <w:sz w:val="28"/>
          <w:szCs w:val="28"/>
        </w:rPr>
      </w:pPr>
      <w:r w:rsidRPr="003843CE">
        <w:rPr>
          <w:rStyle w:val="1"/>
          <w:color w:val="000000"/>
          <w:sz w:val="28"/>
          <w:szCs w:val="28"/>
        </w:rPr>
        <w:t xml:space="preserve">работе </w:t>
      </w:r>
      <w:r>
        <w:rPr>
          <w:rStyle w:val="1"/>
          <w:color w:val="000000"/>
          <w:sz w:val="28"/>
          <w:szCs w:val="28"/>
        </w:rPr>
        <w:t>и</w:t>
      </w:r>
      <w:r w:rsidRPr="003843CE">
        <w:rPr>
          <w:rStyle w:val="1"/>
          <w:color w:val="000000"/>
          <w:sz w:val="28"/>
          <w:szCs w:val="28"/>
        </w:rPr>
        <w:t xml:space="preserve"> противодействию коррупции</w:t>
      </w:r>
      <w:r>
        <w:rPr>
          <w:rStyle w:val="1"/>
          <w:color w:val="000000"/>
          <w:sz w:val="28"/>
          <w:szCs w:val="28"/>
        </w:rPr>
        <w:t xml:space="preserve">                                               Н.В. Волкова</w:t>
      </w:r>
      <w:r w:rsidR="0031383F">
        <w:rPr>
          <w:rStyle w:val="1"/>
          <w:color w:val="000000"/>
          <w:sz w:val="28"/>
          <w:szCs w:val="28"/>
        </w:rPr>
        <w:t xml:space="preserve"> </w:t>
      </w:r>
    </w:p>
    <w:p w:rsidR="0031383F" w:rsidRPr="00E47FA1" w:rsidRDefault="0031383F" w:rsidP="0031383F">
      <w:pPr>
        <w:pStyle w:val="a8"/>
        <w:rPr>
          <w:sz w:val="2"/>
          <w:szCs w:val="2"/>
        </w:rPr>
        <w:sectPr w:rsidR="0031383F" w:rsidRPr="00E47FA1" w:rsidSect="0031383F">
          <w:pgSz w:w="11909" w:h="16838"/>
          <w:pgMar w:top="907" w:right="567" w:bottom="907" w:left="1701" w:header="0" w:footer="6" w:gutter="0"/>
          <w:cols w:space="720"/>
          <w:noEndnote/>
          <w:docGrid w:linePitch="360"/>
        </w:sectPr>
      </w:pPr>
    </w:p>
    <w:p w:rsidR="00E47FA1" w:rsidRPr="00E47FA1" w:rsidRDefault="00E47FA1" w:rsidP="00A534EA">
      <w:pPr>
        <w:pStyle w:val="a7"/>
        <w:rPr>
          <w:sz w:val="2"/>
          <w:szCs w:val="2"/>
        </w:rPr>
      </w:pPr>
    </w:p>
    <w:sectPr w:rsidR="00E47FA1" w:rsidRPr="00E47FA1" w:rsidSect="00E1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07278"/>
    <w:multiLevelType w:val="multilevel"/>
    <w:tmpl w:val="546C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91076"/>
    <w:multiLevelType w:val="multilevel"/>
    <w:tmpl w:val="593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F05AD"/>
    <w:multiLevelType w:val="multilevel"/>
    <w:tmpl w:val="CE98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9755B"/>
    <w:multiLevelType w:val="multilevel"/>
    <w:tmpl w:val="DCFA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5F"/>
    <w:rsid w:val="000913BF"/>
    <w:rsid w:val="000F1C5F"/>
    <w:rsid w:val="0031383F"/>
    <w:rsid w:val="00351AF2"/>
    <w:rsid w:val="003843CE"/>
    <w:rsid w:val="004A34AC"/>
    <w:rsid w:val="00701096"/>
    <w:rsid w:val="00804E2C"/>
    <w:rsid w:val="00A534EA"/>
    <w:rsid w:val="00A731D1"/>
    <w:rsid w:val="00B060A2"/>
    <w:rsid w:val="00B62CC3"/>
    <w:rsid w:val="00BF53ED"/>
    <w:rsid w:val="00CA7B7B"/>
    <w:rsid w:val="00E1278D"/>
    <w:rsid w:val="00E47FA1"/>
    <w:rsid w:val="00F0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957DF-2AFE-407D-9507-17E9C5CA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C5F"/>
    <w:rPr>
      <w:b/>
      <w:bCs/>
    </w:rPr>
  </w:style>
  <w:style w:type="character" w:customStyle="1" w:styleId="1">
    <w:name w:val="Основной текст Знак1"/>
    <w:basedOn w:val="a0"/>
    <w:link w:val="a5"/>
    <w:uiPriority w:val="99"/>
    <w:rsid w:val="00E47FA1"/>
    <w:rPr>
      <w:rFonts w:ascii="Times New Roman" w:hAnsi="Times New Roman" w:cs="Times New Roman"/>
      <w:spacing w:val="1"/>
      <w:shd w:val="clear" w:color="auto" w:fill="FFFFFF"/>
    </w:rPr>
  </w:style>
  <w:style w:type="paragraph" w:styleId="a5">
    <w:name w:val="Body Text"/>
    <w:basedOn w:val="a"/>
    <w:link w:val="1"/>
    <w:uiPriority w:val="99"/>
    <w:rsid w:val="00E47FA1"/>
    <w:pPr>
      <w:widowControl w:val="0"/>
      <w:shd w:val="clear" w:color="auto" w:fill="FFFFFF"/>
      <w:spacing w:after="180" w:line="240" w:lineRule="atLeast"/>
    </w:pPr>
    <w:rPr>
      <w:rFonts w:ascii="Times New Roman" w:hAnsi="Times New Roman" w:cs="Times New Roman"/>
      <w:spacing w:val="1"/>
    </w:rPr>
  </w:style>
  <w:style w:type="character" w:customStyle="1" w:styleId="a6">
    <w:name w:val="Основной текст Знак"/>
    <w:basedOn w:val="a0"/>
    <w:uiPriority w:val="99"/>
    <w:semiHidden/>
    <w:rsid w:val="00E47FA1"/>
  </w:style>
  <w:style w:type="character" w:customStyle="1" w:styleId="10">
    <w:name w:val="Основной текст + 10"/>
    <w:aliases w:val="5 pt,Полужирный,Интервал 0 pt"/>
    <w:basedOn w:val="1"/>
    <w:uiPriority w:val="99"/>
    <w:rsid w:val="00E47FA1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02">
    <w:name w:val="Основной текст + 102"/>
    <w:aliases w:val="5 pt2,Интервал 0 pt2"/>
    <w:basedOn w:val="1"/>
    <w:uiPriority w:val="99"/>
    <w:rsid w:val="00E47FA1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01">
    <w:name w:val="Основной текст + 101"/>
    <w:aliases w:val="5 pt1,Полужирный1,Курсив,Интервал 0 pt1"/>
    <w:basedOn w:val="1"/>
    <w:uiPriority w:val="99"/>
    <w:rsid w:val="00E47FA1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paragraph" w:styleId="a7">
    <w:name w:val="List Paragraph"/>
    <w:basedOn w:val="a"/>
    <w:uiPriority w:val="34"/>
    <w:qFormat/>
    <w:rsid w:val="00E47FA1"/>
    <w:pPr>
      <w:ind w:left="720"/>
      <w:contextualSpacing/>
    </w:pPr>
  </w:style>
  <w:style w:type="paragraph" w:customStyle="1" w:styleId="11">
    <w:name w:val="Без интервала1"/>
    <w:qFormat/>
    <w:rsid w:val="000913B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4A34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Stranik</cp:lastModifiedBy>
  <cp:revision>2</cp:revision>
  <cp:lastPrinted>2022-12-22T07:16:00Z</cp:lastPrinted>
  <dcterms:created xsi:type="dcterms:W3CDTF">2022-12-22T07:33:00Z</dcterms:created>
  <dcterms:modified xsi:type="dcterms:W3CDTF">2022-12-22T07:33:00Z</dcterms:modified>
</cp:coreProperties>
</file>