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4B" w:rsidRPr="00DF3E4B" w:rsidRDefault="00DF3E4B" w:rsidP="00DF3E4B">
      <w:pPr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DF3E4B">
        <w:rPr>
          <w:noProof/>
          <w:szCs w:val="28"/>
          <w:lang w:eastAsia="ru-RU"/>
        </w:rPr>
        <w:drawing>
          <wp:inline distT="0" distB="0" distL="0" distR="0" wp14:anchorId="0B1B6E09" wp14:editId="36590BBD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E4B" w:rsidRPr="00DF3E4B" w:rsidRDefault="00DF3E4B" w:rsidP="00DF3E4B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РОССИЙСКАЯ ФЕДЕРАЦИЯ</w:t>
      </w:r>
    </w:p>
    <w:p w:rsidR="00DF3E4B" w:rsidRPr="00DF3E4B" w:rsidRDefault="00DF3E4B" w:rsidP="00DF3E4B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РОСТОВСКАЯ ОБЛАСТЬ</w:t>
      </w:r>
    </w:p>
    <w:p w:rsidR="00DF3E4B" w:rsidRPr="00DF3E4B" w:rsidRDefault="00DF3E4B" w:rsidP="00DF3E4B">
      <w:pPr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МУНИЦИПАЛЬНОЕ ОБРАЗОВАНИЕ</w:t>
      </w:r>
    </w:p>
    <w:p w:rsidR="00DF3E4B" w:rsidRPr="00DF3E4B" w:rsidRDefault="00DF3E4B" w:rsidP="00DF3E4B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«КРАСНОСУЛИНСКИЙ РАЙОН»</w:t>
      </w:r>
    </w:p>
    <w:p w:rsidR="00DF3E4B" w:rsidRPr="00DF3E4B" w:rsidRDefault="00DF3E4B" w:rsidP="00DF3E4B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АДМИНИСТРАЦИЯ</w:t>
      </w:r>
    </w:p>
    <w:p w:rsidR="00DF3E4B" w:rsidRPr="00DF3E4B" w:rsidRDefault="00DF3E4B" w:rsidP="00DF3E4B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DF3E4B">
        <w:rPr>
          <w:b/>
          <w:szCs w:val="28"/>
          <w:lang w:eastAsia="ar-SA"/>
        </w:rPr>
        <w:t>КРАСНОСУЛИНСКОГО РАЙОНА</w:t>
      </w:r>
    </w:p>
    <w:p w:rsidR="00DF3E4B" w:rsidRPr="00DF3E4B" w:rsidRDefault="00DF3E4B" w:rsidP="00DF3E4B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DF3E4B">
        <w:rPr>
          <w:b/>
          <w:sz w:val="36"/>
          <w:szCs w:val="28"/>
          <w:lang w:eastAsia="ar-SA"/>
        </w:rPr>
        <w:t>ПОСТАНОВЛЕНИЕ</w:t>
      </w:r>
    </w:p>
    <w:p w:rsidR="00DF3E4B" w:rsidRPr="00DF3E4B" w:rsidRDefault="008F6AE1" w:rsidP="00DF3E4B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10.04.2024 № 357</w:t>
      </w:r>
    </w:p>
    <w:p w:rsidR="00DF3E4B" w:rsidRPr="00DF3E4B" w:rsidRDefault="00DF3E4B" w:rsidP="00DF3E4B">
      <w:pPr>
        <w:tabs>
          <w:tab w:val="center" w:pos="3686"/>
        </w:tabs>
        <w:spacing w:after="240"/>
        <w:ind w:firstLine="0"/>
        <w:jc w:val="center"/>
        <w:rPr>
          <w:szCs w:val="28"/>
          <w:lang w:eastAsia="ar-SA"/>
        </w:rPr>
      </w:pPr>
      <w:r w:rsidRPr="00DF3E4B">
        <w:rPr>
          <w:szCs w:val="28"/>
          <w:lang w:eastAsia="ar-SA"/>
        </w:rPr>
        <w:t>г. Красный Сулин</w:t>
      </w:r>
    </w:p>
    <w:p w:rsidR="00AF32A1" w:rsidRDefault="0081162F">
      <w:pPr>
        <w:ind w:left="1985" w:right="1983" w:firstLine="0"/>
        <w:jc w:val="center"/>
      </w:pPr>
      <w:r>
        <w:rPr>
          <w:b/>
          <w:szCs w:val="28"/>
        </w:rPr>
        <w:t xml:space="preserve">Об утверждении отчета </w:t>
      </w:r>
    </w:p>
    <w:p w:rsidR="00AF32A1" w:rsidRDefault="0081162F">
      <w:pPr>
        <w:ind w:left="1985" w:right="1983" w:firstLine="0"/>
        <w:jc w:val="center"/>
      </w:pPr>
      <w:r>
        <w:rPr>
          <w:b/>
          <w:szCs w:val="28"/>
        </w:rPr>
        <w:t>о реализации муниципальной программы Красносулинского района «Экономическое развитие» за 202</w:t>
      </w:r>
      <w:r w:rsidR="00F95020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:rsidR="00AF32A1" w:rsidRDefault="00AF32A1">
      <w:pPr>
        <w:spacing w:line="216" w:lineRule="auto"/>
        <w:ind w:left="1985" w:right="1983" w:firstLine="0"/>
        <w:rPr>
          <w:b/>
          <w:szCs w:val="28"/>
        </w:rPr>
      </w:pPr>
    </w:p>
    <w:p w:rsidR="00AF32A1" w:rsidRDefault="0081162F">
      <w:pPr>
        <w:spacing w:line="228" w:lineRule="auto"/>
        <w:ind w:firstLine="709"/>
      </w:pPr>
      <w:r>
        <w:rPr>
          <w:szCs w:val="28"/>
        </w:rPr>
        <w:t>В соответствии с постановлением Администр</w:t>
      </w:r>
      <w:r w:rsidR="00DF3E4B">
        <w:rPr>
          <w:szCs w:val="28"/>
        </w:rPr>
        <w:t>ации Красносулинского района от 09.02.2018 № </w:t>
      </w:r>
      <w:r>
        <w:rPr>
          <w:szCs w:val="28"/>
        </w:rPr>
        <w:t xml:space="preserve">134 </w:t>
      </w:r>
      <w:r>
        <w:t>«Об утверждении Порядка разработки, реализации и оценки эффективности муниципальных программ Красносулинского района и Методических рекомендаций»</w:t>
      </w:r>
      <w:r w:rsidR="00DF3E4B">
        <w:rPr>
          <w:szCs w:val="28"/>
        </w:rPr>
        <w:t>, руководствуясь статьей </w:t>
      </w:r>
      <w:r>
        <w:rPr>
          <w:szCs w:val="28"/>
        </w:rPr>
        <w:t>3</w:t>
      </w:r>
      <w:r w:rsidR="00A11AB3">
        <w:rPr>
          <w:szCs w:val="28"/>
        </w:rPr>
        <w:t>4</w:t>
      </w:r>
      <w:r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AF32A1" w:rsidRDefault="00AF32A1">
      <w:pPr>
        <w:spacing w:line="228" w:lineRule="auto"/>
        <w:ind w:firstLine="709"/>
        <w:rPr>
          <w:szCs w:val="28"/>
        </w:rPr>
      </w:pPr>
    </w:p>
    <w:p w:rsidR="00AF32A1" w:rsidRDefault="0081162F">
      <w:pPr>
        <w:spacing w:line="228" w:lineRule="auto"/>
        <w:ind w:firstLine="0"/>
        <w:jc w:val="center"/>
      </w:pPr>
      <w:r>
        <w:t>ПОСТАНОВЛЯЕТ:</w:t>
      </w:r>
    </w:p>
    <w:p w:rsidR="00AF32A1" w:rsidRDefault="00AF32A1">
      <w:pPr>
        <w:spacing w:line="228" w:lineRule="auto"/>
        <w:rPr>
          <w:spacing w:val="38"/>
        </w:rPr>
      </w:pPr>
    </w:p>
    <w:p w:rsidR="00AF32A1" w:rsidRDefault="0081162F">
      <w:pPr>
        <w:spacing w:line="228" w:lineRule="auto"/>
        <w:ind w:firstLine="709"/>
      </w:pPr>
      <w:r>
        <w:rPr>
          <w:szCs w:val="28"/>
        </w:rPr>
        <w:t>1. Утвердить отчет о реализации муниципальной программы Красносулинского района «Экономическое развитие» за 202</w:t>
      </w:r>
      <w:r w:rsidR="00F95020">
        <w:rPr>
          <w:szCs w:val="28"/>
        </w:rPr>
        <w:t>3</w:t>
      </w:r>
      <w:r>
        <w:rPr>
          <w:szCs w:val="28"/>
        </w:rPr>
        <w:t xml:space="preserve"> год согласно приложению к настоящему постановлению.</w:t>
      </w:r>
    </w:p>
    <w:p w:rsidR="00AF32A1" w:rsidRDefault="0081162F">
      <w:pPr>
        <w:spacing w:line="228" w:lineRule="auto"/>
        <w:ind w:firstLine="709"/>
      </w:pPr>
      <w:r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 – телекоммуникационной сети «Интернет».</w:t>
      </w:r>
    </w:p>
    <w:p w:rsidR="00AF32A1" w:rsidRDefault="0081162F">
      <w:pPr>
        <w:spacing w:line="228" w:lineRule="auto"/>
        <w:ind w:firstLine="709"/>
      </w:pPr>
      <w:r>
        <w:rPr>
          <w:szCs w:val="28"/>
        </w:rPr>
        <w:t>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="00F95020">
        <w:rPr>
          <w:szCs w:val="28"/>
        </w:rPr>
        <w:t>Кирпичкова И.С</w:t>
      </w:r>
      <w:r>
        <w:rPr>
          <w:szCs w:val="28"/>
        </w:rPr>
        <w:t xml:space="preserve">. </w:t>
      </w:r>
    </w:p>
    <w:p w:rsidR="00AF32A1" w:rsidRDefault="00AF32A1">
      <w:pPr>
        <w:spacing w:line="228" w:lineRule="auto"/>
        <w:rPr>
          <w:b/>
          <w:bCs/>
          <w:szCs w:val="28"/>
        </w:rPr>
      </w:pPr>
    </w:p>
    <w:p w:rsidR="00AF32A1" w:rsidRDefault="0081162F">
      <w:pPr>
        <w:spacing w:line="228" w:lineRule="auto"/>
        <w:ind w:firstLine="0"/>
      </w:pPr>
      <w:r>
        <w:rPr>
          <w:szCs w:val="28"/>
        </w:rPr>
        <w:t xml:space="preserve">Глава Администрации </w:t>
      </w:r>
    </w:p>
    <w:p w:rsidR="00AF32A1" w:rsidRDefault="0081162F">
      <w:pPr>
        <w:tabs>
          <w:tab w:val="right" w:pos="9639"/>
        </w:tabs>
        <w:spacing w:line="228" w:lineRule="auto"/>
        <w:ind w:firstLine="0"/>
      </w:pPr>
      <w:r>
        <w:rPr>
          <w:szCs w:val="28"/>
        </w:rPr>
        <w:t>Красносулинского района</w:t>
      </w:r>
      <w:r>
        <w:rPr>
          <w:szCs w:val="28"/>
        </w:rPr>
        <w:tab/>
        <w:t>Н.А. Альшенко</w:t>
      </w:r>
    </w:p>
    <w:p w:rsidR="00AF32A1" w:rsidRDefault="00AF32A1">
      <w:pPr>
        <w:spacing w:line="228" w:lineRule="auto"/>
        <w:rPr>
          <w:szCs w:val="28"/>
        </w:rPr>
      </w:pPr>
    </w:p>
    <w:p w:rsidR="00AF32A1" w:rsidRDefault="0081162F">
      <w:pPr>
        <w:spacing w:line="228" w:lineRule="auto"/>
        <w:ind w:firstLine="0"/>
      </w:pPr>
      <w:r>
        <w:rPr>
          <w:szCs w:val="28"/>
        </w:rPr>
        <w:t>Постановление вносит</w:t>
      </w:r>
    </w:p>
    <w:p w:rsidR="00AF32A1" w:rsidRDefault="0081162F">
      <w:pPr>
        <w:spacing w:line="228" w:lineRule="auto"/>
        <w:ind w:firstLine="0"/>
      </w:pPr>
      <w:r>
        <w:rPr>
          <w:szCs w:val="28"/>
        </w:rPr>
        <w:t>отдел инвестиционного развития</w:t>
      </w:r>
    </w:p>
    <w:p w:rsidR="00AF32A1" w:rsidRDefault="0081162F">
      <w:pPr>
        <w:spacing w:line="228" w:lineRule="auto"/>
        <w:ind w:firstLine="0"/>
      </w:pPr>
      <w:r>
        <w:rPr>
          <w:szCs w:val="28"/>
        </w:rPr>
        <w:t>и поддержки предпринимательства</w:t>
      </w:r>
    </w:p>
    <w:p w:rsidR="00AF32A1" w:rsidRDefault="0081162F">
      <w:pPr>
        <w:tabs>
          <w:tab w:val="center" w:pos="4677"/>
          <w:tab w:val="right" w:pos="9355"/>
        </w:tabs>
        <w:ind w:left="5670" w:firstLine="0"/>
        <w:jc w:val="center"/>
      </w:pPr>
      <w:r>
        <w:rPr>
          <w:szCs w:val="28"/>
        </w:rPr>
        <w:lastRenderedPageBreak/>
        <w:t>Приложение</w:t>
      </w:r>
    </w:p>
    <w:p w:rsidR="00AF32A1" w:rsidRDefault="0081162F">
      <w:pPr>
        <w:tabs>
          <w:tab w:val="center" w:pos="4677"/>
          <w:tab w:val="right" w:pos="9355"/>
        </w:tabs>
        <w:ind w:left="5670" w:firstLine="0"/>
        <w:jc w:val="center"/>
      </w:pPr>
      <w:r>
        <w:rPr>
          <w:szCs w:val="28"/>
        </w:rPr>
        <w:t>к постановлению</w:t>
      </w:r>
    </w:p>
    <w:p w:rsidR="00AF32A1" w:rsidRDefault="0081162F">
      <w:pPr>
        <w:tabs>
          <w:tab w:val="center" w:pos="4677"/>
          <w:tab w:val="right" w:pos="9355"/>
        </w:tabs>
        <w:ind w:left="5670" w:firstLine="0"/>
        <w:jc w:val="center"/>
      </w:pPr>
      <w:r>
        <w:rPr>
          <w:szCs w:val="28"/>
        </w:rPr>
        <w:t>Администрации</w:t>
      </w:r>
    </w:p>
    <w:p w:rsidR="00AF32A1" w:rsidRDefault="0081162F">
      <w:pPr>
        <w:tabs>
          <w:tab w:val="center" w:pos="4677"/>
          <w:tab w:val="right" w:pos="9355"/>
        </w:tabs>
        <w:ind w:left="5670" w:firstLine="0"/>
        <w:jc w:val="center"/>
      </w:pPr>
      <w:r>
        <w:rPr>
          <w:szCs w:val="28"/>
        </w:rPr>
        <w:t>Красносулинского района</w:t>
      </w:r>
    </w:p>
    <w:p w:rsidR="00AF32A1" w:rsidRDefault="0081162F">
      <w:pPr>
        <w:tabs>
          <w:tab w:val="center" w:pos="4677"/>
          <w:tab w:val="right" w:pos="9355"/>
        </w:tabs>
        <w:ind w:left="5670" w:firstLine="0"/>
        <w:jc w:val="center"/>
      </w:pPr>
      <w:r>
        <w:rPr>
          <w:szCs w:val="28"/>
        </w:rPr>
        <w:t>от</w:t>
      </w:r>
      <w:r w:rsidR="00DF3E4B">
        <w:rPr>
          <w:szCs w:val="28"/>
        </w:rPr>
        <w:t xml:space="preserve"> 10.04.2024</w:t>
      </w:r>
      <w:r w:rsidR="005F5F7E">
        <w:rPr>
          <w:szCs w:val="28"/>
        </w:rPr>
        <w:t xml:space="preserve"> </w:t>
      </w:r>
      <w:r>
        <w:rPr>
          <w:szCs w:val="28"/>
        </w:rPr>
        <w:t>№</w:t>
      </w:r>
      <w:r w:rsidR="00DF3E4B">
        <w:rPr>
          <w:szCs w:val="28"/>
        </w:rPr>
        <w:t xml:space="preserve"> 357</w:t>
      </w:r>
    </w:p>
    <w:p w:rsidR="00AF32A1" w:rsidRDefault="00AF32A1">
      <w:pPr>
        <w:ind w:firstLine="0"/>
        <w:jc w:val="right"/>
        <w:rPr>
          <w:szCs w:val="28"/>
        </w:rPr>
      </w:pPr>
    </w:p>
    <w:p w:rsidR="00AF32A1" w:rsidRDefault="0081162F">
      <w:pPr>
        <w:ind w:firstLine="0"/>
        <w:jc w:val="center"/>
      </w:pPr>
      <w:r>
        <w:rPr>
          <w:caps/>
          <w:szCs w:val="28"/>
        </w:rPr>
        <w:t>Отчет</w:t>
      </w:r>
    </w:p>
    <w:p w:rsidR="00AF32A1" w:rsidRDefault="0081162F">
      <w:pPr>
        <w:ind w:firstLine="0"/>
        <w:jc w:val="center"/>
      </w:pPr>
      <w:r>
        <w:rPr>
          <w:szCs w:val="28"/>
        </w:rPr>
        <w:t>о реализации муниципальной программы</w:t>
      </w:r>
    </w:p>
    <w:p w:rsidR="00AF32A1" w:rsidRDefault="0081162F">
      <w:pPr>
        <w:ind w:firstLine="0"/>
        <w:jc w:val="center"/>
      </w:pPr>
      <w:r>
        <w:rPr>
          <w:szCs w:val="28"/>
        </w:rPr>
        <w:t>Красносулинского района «Экономическое развитие» за 202</w:t>
      </w:r>
      <w:r w:rsidR="00F95020">
        <w:rPr>
          <w:szCs w:val="28"/>
        </w:rPr>
        <w:t>3</w:t>
      </w:r>
      <w:r>
        <w:rPr>
          <w:szCs w:val="28"/>
        </w:rPr>
        <w:t>год</w:t>
      </w:r>
    </w:p>
    <w:p w:rsidR="00AF32A1" w:rsidRDefault="00AF32A1">
      <w:pPr>
        <w:jc w:val="center"/>
        <w:rPr>
          <w:szCs w:val="28"/>
        </w:rPr>
      </w:pPr>
    </w:p>
    <w:p w:rsidR="00AF32A1" w:rsidRPr="005F5F7E" w:rsidRDefault="00DF3E4B" w:rsidP="005F5F7E">
      <w:pPr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81162F">
        <w:rPr>
          <w:szCs w:val="28"/>
        </w:rPr>
        <w:t>1. Конкретные результаты, достигнутые за 202</w:t>
      </w:r>
      <w:r w:rsidR="00F95020">
        <w:rPr>
          <w:szCs w:val="28"/>
        </w:rPr>
        <w:t>3</w:t>
      </w:r>
      <w:r w:rsidR="0081162F">
        <w:rPr>
          <w:szCs w:val="28"/>
        </w:rPr>
        <w:t xml:space="preserve"> год</w:t>
      </w:r>
    </w:p>
    <w:p w:rsidR="00AF32A1" w:rsidRDefault="0081162F" w:rsidP="005F5F7E">
      <w:pPr>
        <w:spacing w:before="120"/>
        <w:ind w:firstLine="709"/>
        <w:rPr>
          <w:szCs w:val="28"/>
        </w:rPr>
      </w:pPr>
      <w:r>
        <w:rPr>
          <w:szCs w:val="28"/>
        </w:rPr>
        <w:t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 (далее – муниципальная программа), ответственным исполнителем и участниками муниципальной программы в 202</w:t>
      </w:r>
      <w:r w:rsidR="00F95020">
        <w:rPr>
          <w:szCs w:val="28"/>
        </w:rPr>
        <w:t>3</w:t>
      </w:r>
      <w:r>
        <w:rPr>
          <w:szCs w:val="28"/>
        </w:rPr>
        <w:t xml:space="preserve"> году реализован комплекс мероприятий, в результате которых: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1) </w:t>
      </w:r>
      <w:r w:rsidRPr="005F5F7E">
        <w:rPr>
          <w:iCs/>
        </w:rPr>
        <w:t>п</w:t>
      </w:r>
      <w:r w:rsidRPr="005F5F7E">
        <w:rPr>
          <w:szCs w:val="28"/>
        </w:rPr>
        <w:t>роведено 4 заседания Совета по инвестициям Красносулинского района</w:t>
      </w:r>
      <w:r w:rsidRPr="005F5F7E">
        <w:t xml:space="preserve">. </w:t>
      </w:r>
      <w:r w:rsidRPr="005F5F7E">
        <w:rPr>
          <w:szCs w:val="28"/>
        </w:rPr>
        <w:t>Постановлением Администрации Кр</w:t>
      </w:r>
      <w:r w:rsidR="00DF3E4B">
        <w:rPr>
          <w:szCs w:val="28"/>
        </w:rPr>
        <w:t xml:space="preserve">асносулинского от 19.08.2019 </w:t>
      </w:r>
      <w:r w:rsidR="00DF3E4B">
        <w:rPr>
          <w:szCs w:val="28"/>
        </w:rPr>
        <w:br/>
        <w:t>№ </w:t>
      </w:r>
      <w:r w:rsidRPr="005F5F7E">
        <w:rPr>
          <w:szCs w:val="28"/>
        </w:rPr>
        <w:t xml:space="preserve">931 создана рабочая группа, которая осуществляет подготовку предложений о содействии реализации новых инвестиционных проектов. Размещено </w:t>
      </w:r>
      <w:r w:rsidR="00DF3E4B">
        <w:rPr>
          <w:szCs w:val="28"/>
        </w:rPr>
        <w:br/>
      </w:r>
      <w:r w:rsidR="00822C42" w:rsidRPr="005F5F7E">
        <w:rPr>
          <w:szCs w:val="28"/>
        </w:rPr>
        <w:t>5</w:t>
      </w:r>
      <w:r w:rsidRPr="005F5F7E">
        <w:rPr>
          <w:szCs w:val="28"/>
        </w:rPr>
        <w:t xml:space="preserve"> видеосюжетов об инвестиционном развитии Красносулинского района в эфире МАУ КТРК «Сулин» и в информационно – телекоммуникационной сети «Интернет». Завершены следующие инвестиционные проекты:</w:t>
      </w:r>
    </w:p>
    <w:p w:rsidR="00AC6DA3" w:rsidRPr="005F5F7E" w:rsidRDefault="00A11AB3" w:rsidP="005F5F7E">
      <w:pPr>
        <w:rPr>
          <w:szCs w:val="28"/>
        </w:rPr>
      </w:pPr>
      <w:r>
        <w:rPr>
          <w:szCs w:val="28"/>
        </w:rPr>
        <w:t xml:space="preserve">индивидуальным предпринимателем </w:t>
      </w:r>
      <w:proofErr w:type="spellStart"/>
      <w:r w:rsidRPr="005F5F7E">
        <w:rPr>
          <w:szCs w:val="28"/>
        </w:rPr>
        <w:t>Абраамян</w:t>
      </w:r>
      <w:proofErr w:type="spellEnd"/>
      <w:r w:rsidR="00AB43FD">
        <w:rPr>
          <w:szCs w:val="28"/>
        </w:rPr>
        <w:t xml:space="preserve"> </w:t>
      </w:r>
      <w:proofErr w:type="spellStart"/>
      <w:r w:rsidRPr="005F5F7E">
        <w:rPr>
          <w:szCs w:val="28"/>
        </w:rPr>
        <w:t>Матевосом</w:t>
      </w:r>
      <w:proofErr w:type="spellEnd"/>
      <w:r w:rsidR="00AB43FD">
        <w:rPr>
          <w:szCs w:val="28"/>
        </w:rPr>
        <w:t xml:space="preserve"> </w:t>
      </w:r>
      <w:proofErr w:type="spellStart"/>
      <w:r w:rsidRPr="005F5F7E">
        <w:rPr>
          <w:szCs w:val="28"/>
        </w:rPr>
        <w:t>Хачатуровичем</w:t>
      </w:r>
      <w:proofErr w:type="spellEnd"/>
      <w:r>
        <w:rPr>
          <w:szCs w:val="28"/>
        </w:rPr>
        <w:t xml:space="preserve"> построен</w:t>
      </w:r>
      <w:r w:rsidR="00AB43FD">
        <w:rPr>
          <w:szCs w:val="28"/>
        </w:rPr>
        <w:t xml:space="preserve"> </w:t>
      </w:r>
      <w:proofErr w:type="spellStart"/>
      <w:r w:rsidR="00AC6DA3" w:rsidRPr="005F5F7E">
        <w:rPr>
          <w:szCs w:val="28"/>
        </w:rPr>
        <w:t>ресторанно</w:t>
      </w:r>
      <w:proofErr w:type="spellEnd"/>
      <w:r w:rsidR="00AC6DA3" w:rsidRPr="005F5F7E">
        <w:rPr>
          <w:szCs w:val="28"/>
        </w:rPr>
        <w:t>-гостиничн</w:t>
      </w:r>
      <w:r>
        <w:rPr>
          <w:szCs w:val="28"/>
        </w:rPr>
        <w:t>ый</w:t>
      </w:r>
      <w:r w:rsidR="00AC6DA3" w:rsidRPr="005F5F7E">
        <w:rPr>
          <w:szCs w:val="28"/>
        </w:rPr>
        <w:t xml:space="preserve"> комплекс;</w:t>
      </w:r>
    </w:p>
    <w:p w:rsidR="00AC6DA3" w:rsidRPr="005F5F7E" w:rsidRDefault="00A11AB3" w:rsidP="005F5F7E">
      <w:pPr>
        <w:rPr>
          <w:szCs w:val="28"/>
        </w:rPr>
      </w:pPr>
      <w:r>
        <w:rPr>
          <w:szCs w:val="28"/>
        </w:rPr>
        <w:t xml:space="preserve">произведено </w:t>
      </w:r>
      <w:r w:rsidR="00AC6DA3" w:rsidRPr="005F5F7E">
        <w:rPr>
          <w:szCs w:val="28"/>
        </w:rPr>
        <w:t>строительство новых технологических линий по производству субстрата из сырья собственного производства»</w:t>
      </w:r>
      <w:r w:rsidR="004B097B">
        <w:rPr>
          <w:szCs w:val="28"/>
        </w:rPr>
        <w:t xml:space="preserve"> </w:t>
      </w:r>
      <w:r w:rsidR="00AC6DA3" w:rsidRPr="005F5F7E">
        <w:rPr>
          <w:szCs w:val="28"/>
        </w:rPr>
        <w:t xml:space="preserve">компанией ООО «Завод ТЕХНО». </w:t>
      </w:r>
    </w:p>
    <w:p w:rsidR="00A852BD" w:rsidRPr="005F5F7E" w:rsidRDefault="00A852BD" w:rsidP="005F5F7E">
      <w:pPr>
        <w:ind w:firstLine="709"/>
        <w:rPr>
          <w:szCs w:val="28"/>
        </w:rPr>
      </w:pPr>
      <w:r w:rsidRPr="005F5F7E">
        <w:rPr>
          <w:szCs w:val="28"/>
        </w:rPr>
        <w:t>2) с целью пропаганды и популяризации предпринимательской деятельности проведено 5 мероприятий с участием субъектов МСП.</w:t>
      </w:r>
    </w:p>
    <w:p w:rsidR="00A852BD" w:rsidRPr="005F5F7E" w:rsidRDefault="00A852BD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В связи с празднованием Дня Российского предпринимательства, 26.05.2023 года, почетными грамотами главы Администрации Красносулинского района и памятными подарками было отмечено </w:t>
      </w:r>
      <w:r w:rsidR="00DF3E4B">
        <w:rPr>
          <w:szCs w:val="28"/>
        </w:rPr>
        <w:br/>
      </w:r>
      <w:r w:rsidRPr="005F5F7E">
        <w:rPr>
          <w:szCs w:val="28"/>
        </w:rPr>
        <w:t xml:space="preserve">30 предпринимателей, внесших вклад в социально-экономическое развитие Красносулинского района. </w:t>
      </w:r>
    </w:p>
    <w:p w:rsidR="00A852BD" w:rsidRPr="005F5F7E" w:rsidRDefault="00A852BD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Администрацией Красносулинского района на постоянной основе ведется работа по оказанию консультативной, информационной поддержки субъектов малого и среднего предпринимательства по различным вопросам ведения предпринимательской деятельности, публикация информационных материалов в СМИ и на официальном сайте Администрации района, а также в группе «МСП Красносулинского района» </w:t>
      </w:r>
      <w:proofErr w:type="spellStart"/>
      <w:r w:rsidRPr="005F5F7E">
        <w:rPr>
          <w:szCs w:val="28"/>
        </w:rPr>
        <w:t>мессенджера</w:t>
      </w:r>
      <w:proofErr w:type="spellEnd"/>
      <w:r w:rsidRPr="005F5F7E">
        <w:rPr>
          <w:szCs w:val="28"/>
        </w:rPr>
        <w:t xml:space="preserve"> </w:t>
      </w:r>
      <w:proofErr w:type="spellStart"/>
      <w:r w:rsidRPr="005F5F7E">
        <w:rPr>
          <w:szCs w:val="28"/>
        </w:rPr>
        <w:t>WhatsApp</w:t>
      </w:r>
      <w:proofErr w:type="spellEnd"/>
      <w:r w:rsidRPr="005F5F7E">
        <w:rPr>
          <w:szCs w:val="28"/>
        </w:rPr>
        <w:t>. За 2023 год оказан</w:t>
      </w:r>
      <w:r w:rsidR="000C7399">
        <w:rPr>
          <w:szCs w:val="28"/>
        </w:rPr>
        <w:t>ы</w:t>
      </w:r>
      <w:r w:rsidRPr="005F5F7E">
        <w:rPr>
          <w:szCs w:val="28"/>
        </w:rPr>
        <w:t xml:space="preserve"> 262 разовые консультации. </w:t>
      </w:r>
    </w:p>
    <w:p w:rsidR="00A852BD" w:rsidRPr="005F5F7E" w:rsidRDefault="00A852BD" w:rsidP="005F5F7E">
      <w:pPr>
        <w:ind w:firstLine="709"/>
        <w:rPr>
          <w:szCs w:val="28"/>
        </w:rPr>
      </w:pPr>
      <w:r w:rsidRPr="005F5F7E">
        <w:rPr>
          <w:szCs w:val="28"/>
        </w:rPr>
        <w:lastRenderedPageBreak/>
        <w:t>Для оперативного консультирования предпринимателей и граждан, желающих организовать собственное дело, организована ежедневная работа телефона «Горячей линии».</w:t>
      </w:r>
    </w:p>
    <w:p w:rsidR="00A852BD" w:rsidRPr="005F5F7E" w:rsidRDefault="00A852BD" w:rsidP="005F5F7E">
      <w:pPr>
        <w:pStyle w:val="afb"/>
        <w:ind w:left="0" w:firstLine="709"/>
        <w:rPr>
          <w:rFonts w:eastAsia="Times New Roman"/>
          <w:szCs w:val="28"/>
        </w:rPr>
      </w:pPr>
      <w:r w:rsidRPr="005F5F7E">
        <w:rPr>
          <w:rFonts w:eastAsia="Times New Roman"/>
          <w:szCs w:val="28"/>
        </w:rPr>
        <w:t>3) улучшены условия для привлечения туристов в Красносулинский район.</w:t>
      </w:r>
    </w:p>
    <w:p w:rsidR="00A852BD" w:rsidRPr="005F5F7E" w:rsidRDefault="00A852BD" w:rsidP="005F5F7E">
      <w:pPr>
        <w:ind w:firstLine="709"/>
        <w:rPr>
          <w:szCs w:val="28"/>
        </w:rPr>
      </w:pPr>
      <w:r w:rsidRPr="005F5F7E">
        <w:rPr>
          <w:szCs w:val="28"/>
        </w:rPr>
        <w:t>на официальном сайте Администрации Красносулинского района размещено 16 информационных материала и 13 видеороликов о туризме и туристическом потенциале Красносулинского района, опубликован календарь событийных мероприятий, проводимых на территории Красносулинского района;</w:t>
      </w:r>
    </w:p>
    <w:p w:rsidR="00AF32A1" w:rsidRPr="005F5F7E" w:rsidRDefault="0081162F" w:rsidP="005F5F7E">
      <w:pPr>
        <w:pStyle w:val="afb"/>
        <w:tabs>
          <w:tab w:val="left" w:pos="709"/>
        </w:tabs>
        <w:ind w:left="0" w:firstLine="709"/>
        <w:rPr>
          <w:rFonts w:eastAsia="Times New Roman"/>
          <w:szCs w:val="28"/>
        </w:rPr>
      </w:pPr>
      <w:r w:rsidRPr="005F5F7E">
        <w:rPr>
          <w:rFonts w:eastAsia="Times New Roman"/>
          <w:szCs w:val="28"/>
        </w:rPr>
        <w:t>4) улучшены условия для эффективной защиты прав потребителей, в том числе, способствующих увеличению оборота розничной торговли в Красносулинском районе.</w:t>
      </w:r>
    </w:p>
    <w:p w:rsidR="00AF32A1" w:rsidRPr="005F5F7E" w:rsidRDefault="0081162F" w:rsidP="005F5F7E">
      <w:pPr>
        <w:pStyle w:val="afb"/>
        <w:ind w:left="0" w:firstLine="709"/>
        <w:rPr>
          <w:rFonts w:eastAsia="Times New Roman"/>
          <w:szCs w:val="28"/>
        </w:rPr>
      </w:pPr>
      <w:r w:rsidRPr="005F5F7E">
        <w:rPr>
          <w:rFonts w:eastAsia="Times New Roman"/>
          <w:szCs w:val="28"/>
        </w:rPr>
        <w:t xml:space="preserve">На территории Красносулинского района организованы 2 придорожные сезонные сельскохозяйственные ярмарки на трассе М-4 ДОН и 1 постоянно действующая ярмарка в Красносулинском городском поселении. 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Подписаны договор</w:t>
      </w:r>
      <w:r w:rsidR="00E20386" w:rsidRPr="005F5F7E">
        <w:rPr>
          <w:szCs w:val="28"/>
        </w:rPr>
        <w:t>ы</w:t>
      </w:r>
      <w:r w:rsidRPr="005F5F7E">
        <w:rPr>
          <w:szCs w:val="28"/>
        </w:rPr>
        <w:t xml:space="preserve"> на размещение 1</w:t>
      </w:r>
      <w:r w:rsidR="00E20386" w:rsidRPr="005F5F7E">
        <w:rPr>
          <w:szCs w:val="28"/>
        </w:rPr>
        <w:t>1</w:t>
      </w:r>
      <w:r w:rsidRPr="005F5F7E">
        <w:rPr>
          <w:szCs w:val="28"/>
        </w:rPr>
        <w:t xml:space="preserve"> нестационарных торговых объектов на территории Красносулинского района и 1</w:t>
      </w:r>
      <w:r w:rsidR="00A852BD" w:rsidRPr="005F5F7E">
        <w:rPr>
          <w:szCs w:val="28"/>
        </w:rPr>
        <w:t>5</w:t>
      </w:r>
      <w:r w:rsidRPr="005F5F7E">
        <w:rPr>
          <w:szCs w:val="28"/>
        </w:rPr>
        <w:t xml:space="preserve"> заявлений о принятии условий пользовательского соглашения об использовании знака соответствия системы добровольной сертификации «Сделано на Дону».</w:t>
      </w:r>
    </w:p>
    <w:p w:rsidR="00AF32A1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Проведено 4 заседания комиссии по противодействию незаконному обороту промышленной продукции в муниципальном образовании «Красносулинский район.</w:t>
      </w:r>
    </w:p>
    <w:p w:rsidR="00DF3E4B" w:rsidRDefault="00DF3E4B" w:rsidP="005F5F7E">
      <w:pPr>
        <w:ind w:firstLine="709"/>
        <w:rPr>
          <w:szCs w:val="28"/>
        </w:rPr>
      </w:pPr>
    </w:p>
    <w:p w:rsidR="00AF32A1" w:rsidRPr="005F5F7E" w:rsidRDefault="00DF3E4B" w:rsidP="005F5F7E">
      <w:pPr>
        <w:spacing w:before="120"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81162F">
        <w:rPr>
          <w:szCs w:val="28"/>
        </w:rPr>
        <w:t>2. Результаты реализации основных мероприятий,</w:t>
      </w:r>
    </w:p>
    <w:p w:rsidR="00AF32A1" w:rsidRPr="005F5F7E" w:rsidRDefault="0081162F" w:rsidP="005F5F7E">
      <w:pPr>
        <w:ind w:firstLine="0"/>
        <w:jc w:val="center"/>
        <w:rPr>
          <w:szCs w:val="28"/>
        </w:rPr>
      </w:pPr>
      <w:r>
        <w:rPr>
          <w:szCs w:val="28"/>
        </w:rPr>
        <w:t>а также сведения о достижении контрольных событий</w:t>
      </w:r>
    </w:p>
    <w:p w:rsidR="00AF32A1" w:rsidRPr="005F5F7E" w:rsidRDefault="0081162F" w:rsidP="005F5F7E">
      <w:pPr>
        <w:spacing w:after="120"/>
        <w:ind w:firstLine="0"/>
        <w:jc w:val="center"/>
        <w:rPr>
          <w:szCs w:val="28"/>
        </w:rPr>
      </w:pPr>
      <w:r>
        <w:rPr>
          <w:szCs w:val="28"/>
        </w:rPr>
        <w:t>муниципальной программы</w:t>
      </w:r>
    </w:p>
    <w:p w:rsidR="00AF32A1" w:rsidRPr="005F5F7E" w:rsidRDefault="0081162F" w:rsidP="00535FB2">
      <w:pPr>
        <w:ind w:firstLine="709"/>
        <w:rPr>
          <w:szCs w:val="28"/>
        </w:rPr>
      </w:pPr>
      <w:r>
        <w:rPr>
          <w:szCs w:val="28"/>
        </w:rPr>
        <w:t>Достижению результатов в 202</w:t>
      </w:r>
      <w:r w:rsidR="00355C86">
        <w:rPr>
          <w:szCs w:val="28"/>
        </w:rPr>
        <w:t>3</w:t>
      </w:r>
      <w:r>
        <w:rPr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 муниципальной программы. </w:t>
      </w:r>
    </w:p>
    <w:p w:rsidR="00AF32A1" w:rsidRPr="005F5F7E" w:rsidRDefault="00DF3E4B" w:rsidP="00535FB2">
      <w:pPr>
        <w:tabs>
          <w:tab w:val="left" w:pos="2700"/>
        </w:tabs>
        <w:ind w:firstLine="709"/>
        <w:rPr>
          <w:szCs w:val="28"/>
        </w:rPr>
      </w:pPr>
      <w:r>
        <w:rPr>
          <w:szCs w:val="28"/>
        </w:rPr>
        <w:t>В рамках подпрограммы </w:t>
      </w:r>
      <w:r w:rsidR="0081162F">
        <w:rPr>
          <w:szCs w:val="28"/>
        </w:rPr>
        <w:t>1 «Создание благоприятных условий для привлечения инвестиций в Красносулинский район» предусмотрена реализация пяти основных мероприятий и пяти контрольных событий.</w:t>
      </w:r>
    </w:p>
    <w:p w:rsidR="00AF32A1" w:rsidRPr="005F5F7E" w:rsidRDefault="00DF3E4B" w:rsidP="00535FB2">
      <w:pPr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81162F" w:rsidRPr="005F5F7E">
        <w:rPr>
          <w:szCs w:val="28"/>
        </w:rPr>
        <w:t>1.1 «Создание благоприятной для инвестиций административной среды на территории Красносулинского района» выполнено</w:t>
      </w:r>
      <w:r w:rsidR="00250441" w:rsidRPr="005F5F7E">
        <w:rPr>
          <w:szCs w:val="28"/>
        </w:rPr>
        <w:t>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В результате реализации данного основного мероприятия: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проведено 4 заседания Совета по инвестициям Красносулинского района;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систематически обновляется информация об имеющихся резервах индустриального парка, с целью привлечения потенциальных инвесторов;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на постоянной основе ведется взаимодействие с Агентством инвестиционного развития Ростовской области и Региональной корпорацией развития Ростовской области;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lastRenderedPageBreak/>
        <w:t>р</w:t>
      </w:r>
      <w:r w:rsidRPr="005F5F7E">
        <w:rPr>
          <w:szCs w:val="28"/>
        </w:rPr>
        <w:t>азмещено</w:t>
      </w:r>
      <w:r w:rsidR="00DF3E4B">
        <w:rPr>
          <w:szCs w:val="28"/>
        </w:rPr>
        <w:t xml:space="preserve"> </w:t>
      </w:r>
      <w:r w:rsidR="00355C86" w:rsidRPr="005F5F7E">
        <w:rPr>
          <w:szCs w:val="28"/>
        </w:rPr>
        <w:t>5</w:t>
      </w:r>
      <w:r w:rsidRPr="005F5F7E">
        <w:rPr>
          <w:szCs w:val="28"/>
        </w:rPr>
        <w:t xml:space="preserve"> видеосюжетов об инвестиционном развитии Красносулинского района в эфире МАУ КТРК «Сулин» и в информационно – телекоммуникационной сети «Интернет».</w:t>
      </w:r>
    </w:p>
    <w:p w:rsidR="00AF32A1" w:rsidRPr="005F5F7E" w:rsidRDefault="0081162F" w:rsidP="00535FB2">
      <w:pPr>
        <w:tabs>
          <w:tab w:val="left" w:pos="0"/>
        </w:tabs>
        <w:ind w:firstLine="709"/>
        <w:rPr>
          <w:szCs w:val="28"/>
        </w:rPr>
      </w:pPr>
      <w:r w:rsidRPr="005F5F7E">
        <w:rPr>
          <w:szCs w:val="28"/>
        </w:rPr>
        <w:t>Основное мероприятие</w:t>
      </w:r>
      <w:r w:rsidR="00DF3E4B">
        <w:rPr>
          <w:szCs w:val="28"/>
        </w:rPr>
        <w:t> </w:t>
      </w:r>
      <w:r w:rsidRPr="005F5F7E">
        <w:rPr>
          <w:szCs w:val="28"/>
        </w:rPr>
        <w:t>1.2 «Создание условий для реализации инвестиционных проектов» выполнено. По результатам выполнения данного основного мероприятия:</w:t>
      </w:r>
    </w:p>
    <w:p w:rsidR="00AF32A1" w:rsidRPr="005F5F7E" w:rsidRDefault="0081162F" w:rsidP="00535FB2">
      <w:pPr>
        <w:tabs>
          <w:tab w:val="left" w:pos="0"/>
        </w:tabs>
        <w:ind w:firstLine="709"/>
        <w:rPr>
          <w:szCs w:val="28"/>
        </w:rPr>
      </w:pPr>
      <w:r w:rsidRPr="005F5F7E">
        <w:rPr>
          <w:szCs w:val="28"/>
        </w:rPr>
        <w:t>оказано 1</w:t>
      </w:r>
      <w:r w:rsidR="00315982" w:rsidRPr="005F5F7E">
        <w:rPr>
          <w:szCs w:val="28"/>
        </w:rPr>
        <w:t>0</w:t>
      </w:r>
      <w:r w:rsidRPr="005F5F7E">
        <w:rPr>
          <w:szCs w:val="28"/>
        </w:rPr>
        <w:t xml:space="preserve"> консультаций заинтересованным лицам (частным инвесторам), в том числе, по вопросам, связанным с государственно-частным и </w:t>
      </w:r>
      <w:proofErr w:type="spellStart"/>
      <w:r w:rsidRPr="005F5F7E">
        <w:rPr>
          <w:szCs w:val="28"/>
        </w:rPr>
        <w:t>муниципально</w:t>
      </w:r>
      <w:proofErr w:type="spellEnd"/>
      <w:r w:rsidRPr="005F5F7E">
        <w:rPr>
          <w:szCs w:val="28"/>
        </w:rPr>
        <w:t xml:space="preserve"> </w:t>
      </w:r>
      <w:r w:rsidR="00DF3E4B">
        <w:rPr>
          <w:szCs w:val="28"/>
        </w:rPr>
        <w:t>–</w:t>
      </w:r>
      <w:r w:rsidRPr="005F5F7E">
        <w:rPr>
          <w:szCs w:val="28"/>
        </w:rPr>
        <w:t xml:space="preserve"> частным партнерствах (далее - ГЧП и МЧП);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осуществляется ведение реестра инвестиционных проектов, реализуемых в Красносулинском районе, в </w:t>
      </w:r>
      <w:proofErr w:type="spellStart"/>
      <w:r w:rsidRPr="005F5F7E">
        <w:rPr>
          <w:szCs w:val="28"/>
        </w:rPr>
        <w:t>т.ч</w:t>
      </w:r>
      <w:proofErr w:type="spellEnd"/>
      <w:r w:rsidRPr="005F5F7E">
        <w:rPr>
          <w:szCs w:val="28"/>
        </w:rPr>
        <w:t>. входящих в «100 Губернаторских проектов»;</w:t>
      </w:r>
    </w:p>
    <w:p w:rsidR="00AF32A1" w:rsidRPr="005F5F7E" w:rsidRDefault="0081162F" w:rsidP="00535FB2">
      <w:pPr>
        <w:tabs>
          <w:tab w:val="left" w:pos="0"/>
        </w:tabs>
        <w:ind w:firstLine="709"/>
        <w:rPr>
          <w:szCs w:val="28"/>
        </w:rPr>
      </w:pPr>
      <w:r w:rsidRPr="005F5F7E">
        <w:rPr>
          <w:szCs w:val="28"/>
        </w:rPr>
        <w:t>осуществлялось ведение реестра инвестиционных проектов, ежеквартальное проведение мониторинга инвестиций в Красносулинском районе, актуализация базы данных по индустриальному парку и имеющимся свободным производственным мощностям;</w:t>
      </w:r>
    </w:p>
    <w:p w:rsidR="00AF32A1" w:rsidRPr="005F5F7E" w:rsidRDefault="0081162F" w:rsidP="00535FB2">
      <w:pPr>
        <w:tabs>
          <w:tab w:val="left" w:pos="0"/>
        </w:tabs>
        <w:ind w:firstLine="709"/>
        <w:rPr>
          <w:szCs w:val="28"/>
        </w:rPr>
      </w:pPr>
      <w:r w:rsidRPr="005F5F7E">
        <w:rPr>
          <w:szCs w:val="28"/>
        </w:rPr>
        <w:t>проводилось поддержание контакта с представителями инвесторов с целью выявления имеющихся проблем и содействия в их решении;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проведено</w:t>
      </w:r>
      <w:proofErr w:type="gramStart"/>
      <w:r w:rsidR="00315982" w:rsidRPr="005F5F7E">
        <w:rPr>
          <w:szCs w:val="28"/>
        </w:rPr>
        <w:t>6</w:t>
      </w:r>
      <w:proofErr w:type="gramEnd"/>
      <w:r w:rsidRPr="005F5F7E">
        <w:rPr>
          <w:szCs w:val="28"/>
        </w:rPr>
        <w:t xml:space="preserve"> встреч с потенциальными инвесторами с целью их привлечения на территорию Красносулинского района;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постановлением Ад</w:t>
      </w:r>
      <w:r w:rsidR="00DF3E4B">
        <w:rPr>
          <w:szCs w:val="28"/>
        </w:rPr>
        <w:t>министрации Красносулинского от </w:t>
      </w:r>
      <w:r w:rsidRPr="005F5F7E">
        <w:rPr>
          <w:szCs w:val="28"/>
        </w:rPr>
        <w:t>19.08.2019 №</w:t>
      </w:r>
      <w:r w:rsidR="00DF3E4B">
        <w:rPr>
          <w:szCs w:val="28"/>
        </w:rPr>
        <w:t> </w:t>
      </w:r>
      <w:r w:rsidRPr="005F5F7E">
        <w:rPr>
          <w:szCs w:val="28"/>
        </w:rPr>
        <w:t>931 создана рабочая группа, которая осуществляет подготовку</w:t>
      </w:r>
      <w:r>
        <w:rPr>
          <w:szCs w:val="28"/>
        </w:rPr>
        <w:t xml:space="preserve"> предложений о </w:t>
      </w:r>
      <w:r w:rsidRPr="005F5F7E">
        <w:rPr>
          <w:szCs w:val="28"/>
        </w:rPr>
        <w:t>содействии реализации новых инвестиционных проектов;</w:t>
      </w:r>
    </w:p>
    <w:p w:rsidR="00AF32A1" w:rsidRPr="005F5F7E" w:rsidRDefault="0081162F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>для решения срочных вопросов, касающихся инвестиционной деятельности, предусмотрен канал прямой связи с главой Администрации Красносулинского района, размещенный на официальном сайте Администрации Красносулинского района.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</w:t>
      </w:r>
      <w:r w:rsidR="00DF3E4B">
        <w:rPr>
          <w:szCs w:val="28"/>
        </w:rPr>
        <w:t> </w:t>
      </w:r>
      <w:r w:rsidRPr="005F5F7E">
        <w:rPr>
          <w:szCs w:val="28"/>
        </w:rPr>
        <w:t>1.3 «Формирование благоприятного инвестиционного имиджа Красносулинского района» выполнено. В ходе реализации данного основного мероприятия осуществлялось регулярное взаимодействие и информационный обмен с Агентством инвестиционного развития Ростовской области, освещение инвестиционной деятельности, осуществляемой в Красносулинском районе, в средствах массовой информации. Размещена информация о реализуемых в 202</w:t>
      </w:r>
      <w:r w:rsidR="00315982" w:rsidRPr="005F5F7E">
        <w:rPr>
          <w:szCs w:val="28"/>
        </w:rPr>
        <w:t>3</w:t>
      </w:r>
      <w:r w:rsidRPr="005F5F7E">
        <w:rPr>
          <w:szCs w:val="28"/>
        </w:rPr>
        <w:t xml:space="preserve"> году инвестиционных проектах. Видео - рубрика «Инвестиционный потенциал Красносулинского района» размещается в социальных сетях. </w:t>
      </w:r>
      <w:r w:rsidRPr="005F5F7E">
        <w:t>Р</w:t>
      </w:r>
      <w:r w:rsidRPr="005F5F7E">
        <w:rPr>
          <w:szCs w:val="28"/>
        </w:rPr>
        <w:t xml:space="preserve">азмещено </w:t>
      </w:r>
      <w:r w:rsidR="00315982" w:rsidRPr="005F5F7E">
        <w:rPr>
          <w:szCs w:val="28"/>
        </w:rPr>
        <w:t>5</w:t>
      </w:r>
      <w:r w:rsidRPr="005F5F7E">
        <w:rPr>
          <w:szCs w:val="28"/>
        </w:rPr>
        <w:t> видеосюжетов об инвестиционном развитии Красносулинского района в эфире МАУ КТРК «Сулин» и в информационно – телекоммуникационной сети «Интернет».</w:t>
      </w:r>
    </w:p>
    <w:p w:rsidR="00AF32A1" w:rsidRPr="005F5F7E" w:rsidRDefault="00DF3E4B" w:rsidP="00535FB2">
      <w:pPr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81162F" w:rsidRPr="005F5F7E">
        <w:rPr>
          <w:szCs w:val="28"/>
        </w:rPr>
        <w:t>1.4 «Стимулирование инвестиционной деятельности в Красносулинском районе» выполнено. Результаты реализации данного основного мероприятия: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на официальном сайте Администрации Красносулинского района размещена информация о свободных инвестиционных площадках Красносулинского района, имеющейся инфраструктуре и резервах </w:t>
      </w:r>
      <w:r w:rsidRPr="005F5F7E">
        <w:rPr>
          <w:szCs w:val="28"/>
        </w:rPr>
        <w:lastRenderedPageBreak/>
        <w:t>энергоносителей, а также о мерах государственной поддержки, оказываемой предприятиям, реализующим инвестиционные проекты;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информация о Красносулинском индустриальном парке и инвестиционных проектах размещена на Инвестиционном портале Ростовской области, а также на сайте Администрации Красносулинского района;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в адрес Агентств инвестиционного развития Российской Федерации направлено обращение главы Администрации Красносулинского района об инвестиционной привлекательности Красносулинского района;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 1.5. «Содействие в реализации проектов с применением механизмов ГЧП и МЧП» выполнено. Результаты реализации данного основного мероприятия:</w:t>
      </w:r>
    </w:p>
    <w:p w:rsidR="00AF32A1" w:rsidRPr="005F5F7E" w:rsidRDefault="0081162F" w:rsidP="00535FB2">
      <w:pPr>
        <w:tabs>
          <w:tab w:val="left" w:pos="0"/>
        </w:tabs>
        <w:ind w:firstLine="709"/>
        <w:rPr>
          <w:szCs w:val="28"/>
        </w:rPr>
      </w:pPr>
      <w:r w:rsidRPr="005F5F7E">
        <w:rPr>
          <w:szCs w:val="28"/>
        </w:rPr>
        <w:t>организована методическая консультация поддержки частным инвесторам (инициаторам инвестиционных проектов) по вопросам, связанным с ГЧП;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на постоянной основе проводится работа по привлечению инвесторов к обучению, проводимому на областном и федеральном уровне;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информация о заключенных и (или) планируемых к заключению соглашениях в сфере муниципального </w:t>
      </w:r>
      <w:r w:rsidR="00535FB2">
        <w:rPr>
          <w:szCs w:val="28"/>
        </w:rPr>
        <w:t>–</w:t>
      </w:r>
      <w:r w:rsidRPr="005F5F7E">
        <w:rPr>
          <w:szCs w:val="28"/>
        </w:rPr>
        <w:t xml:space="preserve"> частного партнерства </w:t>
      </w:r>
      <w:r w:rsidR="00535FB2">
        <w:rPr>
          <w:szCs w:val="28"/>
        </w:rPr>
        <w:br/>
      </w:r>
      <w:r w:rsidRPr="005F5F7E">
        <w:rPr>
          <w:szCs w:val="28"/>
        </w:rPr>
        <w:t xml:space="preserve">(в </w:t>
      </w:r>
      <w:proofErr w:type="spellStart"/>
      <w:r w:rsidRPr="005F5F7E">
        <w:rPr>
          <w:szCs w:val="28"/>
        </w:rPr>
        <w:t>т.ч</w:t>
      </w:r>
      <w:proofErr w:type="spellEnd"/>
      <w:r w:rsidRPr="005F5F7E">
        <w:rPr>
          <w:szCs w:val="28"/>
        </w:rPr>
        <w:t>. концессионных соглашениях) размещена на официальном сайте Администрации Красносулинского района.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По подпрограмме 1 «Создание благоприятных условий для привлечения инвестиций в Красносулинский район» предусмотрено выполнение пяти контрольных событий, которые достигнуты в установленные сроки. </w:t>
      </w:r>
    </w:p>
    <w:p w:rsidR="00AF32A1" w:rsidRPr="005F5F7E" w:rsidRDefault="00535FB2" w:rsidP="00535FB2">
      <w:pPr>
        <w:ind w:firstLine="709"/>
        <w:rPr>
          <w:szCs w:val="28"/>
        </w:rPr>
      </w:pPr>
      <w:r>
        <w:rPr>
          <w:szCs w:val="28"/>
        </w:rPr>
        <w:t>В рамках подпрограммы </w:t>
      </w:r>
      <w:r w:rsidR="0081162F" w:rsidRPr="005F5F7E">
        <w:rPr>
          <w:szCs w:val="28"/>
        </w:rPr>
        <w:t>2 «Развитие субъектов малого и среднего предпринимательства в Красносулинском районе» предусмотрена реализация пяти основных мероприятий.</w:t>
      </w:r>
    </w:p>
    <w:p w:rsidR="001B0033" w:rsidRPr="005F5F7E" w:rsidRDefault="00535FB2" w:rsidP="00535FB2">
      <w:pPr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1B0033" w:rsidRPr="005F5F7E">
        <w:rPr>
          <w:szCs w:val="28"/>
        </w:rPr>
        <w:t xml:space="preserve">2.1 «Упрощение доступа субъектов малого и среднего предпринимательства, включая индивидуальных предпринимателей, к льготному финансированию» выполнено. В рамках данного основного мероприятия достигнуты следующие результаты: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осуществлено информирование субъектов МСП о банковских продуктах и программах кредитования малого бизнеса;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предоставлены банковскими учреждениями кредиты субъектам МСП на сумму 483987</w:t>
      </w:r>
      <w:r w:rsidR="00A11AB3">
        <w:rPr>
          <w:szCs w:val="28"/>
        </w:rPr>
        <w:t xml:space="preserve">,0 </w:t>
      </w:r>
      <w:r w:rsidRPr="005F5F7E">
        <w:rPr>
          <w:szCs w:val="28"/>
        </w:rPr>
        <w:t>тыс. рублей;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предоставлено</w:t>
      </w:r>
      <w:r w:rsidR="00A122E3">
        <w:rPr>
          <w:szCs w:val="28"/>
        </w:rPr>
        <w:t xml:space="preserve"> </w:t>
      </w:r>
      <w:proofErr w:type="spellStart"/>
      <w:r w:rsidRPr="005F5F7E">
        <w:rPr>
          <w:szCs w:val="28"/>
        </w:rPr>
        <w:t>микрокредитной</w:t>
      </w:r>
      <w:proofErr w:type="spellEnd"/>
      <w:r w:rsidRPr="005F5F7E">
        <w:rPr>
          <w:szCs w:val="28"/>
        </w:rPr>
        <w:t xml:space="preserve"> компанией «Фонд местного развития Красносулинского района» 1 </w:t>
      </w:r>
      <w:proofErr w:type="spellStart"/>
      <w:r w:rsidRPr="005F5F7E">
        <w:rPr>
          <w:szCs w:val="28"/>
        </w:rPr>
        <w:t>микрозайм</w:t>
      </w:r>
      <w:proofErr w:type="spellEnd"/>
      <w:r w:rsidRPr="005F5F7E">
        <w:rPr>
          <w:szCs w:val="28"/>
        </w:rPr>
        <w:t xml:space="preserve"> на сумму 1 800,0 тыс. рублей;</w:t>
      </w:r>
    </w:p>
    <w:p w:rsidR="001B0033" w:rsidRPr="005F5F7E" w:rsidRDefault="001B0033" w:rsidP="00535FB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zh-CN"/>
        </w:rPr>
      </w:pPr>
      <w:r w:rsidRPr="005F5F7E">
        <w:rPr>
          <w:rFonts w:eastAsia="Times New Roman"/>
          <w:color w:val="auto"/>
          <w:sz w:val="28"/>
          <w:szCs w:val="28"/>
          <w:lang w:eastAsia="zh-CN"/>
        </w:rPr>
        <w:t>для информирования субъектов малого и среднего предпринимательства на официальном сайте Администрации Красносулинского района, а также на официальных страницах, в официальных сетях за истекший период 2023 года размещено 148 публикаций и 7 видеоматериалов;</w:t>
      </w:r>
    </w:p>
    <w:p w:rsidR="001B0033" w:rsidRPr="005F5F7E" w:rsidRDefault="001B0033" w:rsidP="00535FB2">
      <w:pPr>
        <w:pStyle w:val="af3"/>
        <w:ind w:firstLine="709"/>
        <w:jc w:val="both"/>
        <w:rPr>
          <w:szCs w:val="28"/>
        </w:rPr>
      </w:pPr>
      <w:r w:rsidRPr="005F5F7E">
        <w:rPr>
          <w:szCs w:val="28"/>
        </w:rPr>
        <w:t xml:space="preserve">Администрацией Красносулинского района совместно с Управлением социальной защиты населения Красносулинского района, проводится работа по привлечению граждан к заключению социальных контрактов в целях </w:t>
      </w:r>
      <w:r w:rsidRPr="005F5F7E">
        <w:rPr>
          <w:szCs w:val="28"/>
        </w:rPr>
        <w:lastRenderedPageBreak/>
        <w:t xml:space="preserve">осуществления индивидуальной предпринимательской деятельности </w:t>
      </w:r>
      <w:r w:rsidR="00DF3E4B">
        <w:rPr>
          <w:szCs w:val="28"/>
        </w:rPr>
        <w:br/>
      </w:r>
      <w:r w:rsidRPr="005F5F7E">
        <w:rPr>
          <w:szCs w:val="28"/>
        </w:rPr>
        <w:t>(2022</w:t>
      </w:r>
      <w:r w:rsidR="00DF3E4B">
        <w:rPr>
          <w:szCs w:val="28"/>
        </w:rPr>
        <w:t> </w:t>
      </w:r>
      <w:r w:rsidRPr="005F5F7E">
        <w:rPr>
          <w:szCs w:val="28"/>
        </w:rPr>
        <w:t>год</w:t>
      </w:r>
      <w:r w:rsidR="00DF3E4B">
        <w:rPr>
          <w:szCs w:val="28"/>
        </w:rPr>
        <w:t xml:space="preserve"> </w:t>
      </w:r>
      <w:r w:rsidRPr="005F5F7E">
        <w:rPr>
          <w:szCs w:val="28"/>
        </w:rPr>
        <w:t xml:space="preserve">— 23 контракта,2023 год </w:t>
      </w:r>
      <w:r w:rsidR="00DF3E4B">
        <w:rPr>
          <w:szCs w:val="28"/>
        </w:rPr>
        <w:t>–</w:t>
      </w:r>
      <w:r w:rsidRPr="005F5F7E">
        <w:rPr>
          <w:szCs w:val="28"/>
        </w:rPr>
        <w:t xml:space="preserve"> 56 контрактов);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проведено 5 мероприятий с участием субъектов МСП.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>Основное мероприятие 2.2. «Организация и проведение конференций, семинаров, «круглых столов» по вопросам развития малого и среднего предпринимательства, информационное и консультационное сопровождение предпринимателей района» выполнено. В рамках данного основного мероприятия достигнуты следующие результаты: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в мае Администрацией Красносулинского района совместно с ПАО «Сбербанк» для предпринимательского сообщества Красносулинского района был проведен обучающий семинар на тему: «Дизайн-мышление»;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проведено совещание с </w:t>
      </w:r>
      <w:proofErr w:type="gramStart"/>
      <w:r w:rsidRPr="005F5F7E">
        <w:rPr>
          <w:szCs w:val="28"/>
        </w:rPr>
        <w:t>бизнес-сообществом</w:t>
      </w:r>
      <w:proofErr w:type="gramEnd"/>
      <w:r w:rsidRPr="005F5F7E">
        <w:rPr>
          <w:szCs w:val="28"/>
        </w:rPr>
        <w:t xml:space="preserve"> Красносулинского </w:t>
      </w:r>
      <w:proofErr w:type="spellStart"/>
      <w:r w:rsidRPr="005F5F7E">
        <w:rPr>
          <w:szCs w:val="28"/>
        </w:rPr>
        <w:t>районана</w:t>
      </w:r>
      <w:proofErr w:type="spellEnd"/>
      <w:r w:rsidRPr="005F5F7E">
        <w:rPr>
          <w:szCs w:val="28"/>
        </w:rPr>
        <w:t xml:space="preserve"> тему: «Правила миграционного учета для гостиниц или иных коллективных средств размещения», при участии специалистов отдела по вопросам миграции Межмуниципального отдела Министерства внутренних дел России "Красносулинский»;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для поощрения предпринимателей, активно участвующих в социально-экономическом развитии Красносулинского района, проведено торжественное мероприятие, посвященное п</w:t>
      </w:r>
      <w:r w:rsidR="005F5F7E">
        <w:rPr>
          <w:szCs w:val="28"/>
        </w:rPr>
        <w:t xml:space="preserve">разднованию </w:t>
      </w:r>
      <w:r w:rsidRPr="005F5F7E">
        <w:rPr>
          <w:szCs w:val="28"/>
        </w:rPr>
        <w:t>Дня российского</w:t>
      </w:r>
      <w:r w:rsidR="00535FB2">
        <w:rPr>
          <w:szCs w:val="28"/>
        </w:rPr>
        <w:t xml:space="preserve"> </w:t>
      </w:r>
      <w:r w:rsidRPr="005F5F7E">
        <w:rPr>
          <w:szCs w:val="28"/>
        </w:rPr>
        <w:t>предпринимательства. Почетными грамотами главы Администрации Красносулинского района и памятными подарками было отмечено 30 предпринимателей, внесших вклад в социально-экономическое развитие Красносулинского района;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 xml:space="preserve">в целях активизации работы в 2023 году при взаимодействии Администрации Красносулинского района с СМП проведено 15 мероприятий: </w:t>
      </w:r>
      <w:r w:rsidR="00535FB2">
        <w:rPr>
          <w:szCs w:val="28"/>
        </w:rPr>
        <w:br/>
      </w:r>
      <w:r w:rsidRPr="005F5F7E">
        <w:rPr>
          <w:szCs w:val="28"/>
        </w:rPr>
        <w:t>4</w:t>
      </w:r>
      <w:r w:rsidR="00AB43FD">
        <w:rPr>
          <w:szCs w:val="28"/>
        </w:rPr>
        <w:t xml:space="preserve"> </w:t>
      </w:r>
      <w:r w:rsidR="00535FB2">
        <w:rPr>
          <w:szCs w:val="28"/>
        </w:rPr>
        <w:t>–</w:t>
      </w:r>
      <w:r w:rsidRPr="005F5F7E">
        <w:rPr>
          <w:szCs w:val="28"/>
        </w:rPr>
        <w:t xml:space="preserve"> заседания Совета по предпринимательству при Администра</w:t>
      </w:r>
      <w:r w:rsidR="00535FB2">
        <w:rPr>
          <w:szCs w:val="28"/>
        </w:rPr>
        <w:t>ции Красносулинского района; 4 –</w:t>
      </w:r>
      <w:r w:rsidRPr="005F5F7E">
        <w:rPr>
          <w:szCs w:val="28"/>
        </w:rPr>
        <w:t xml:space="preserve"> заседания межведомственной комиссии по снижению административных барьеров на пути развития предпринимательства;4 </w:t>
      </w:r>
      <w:r w:rsidR="00535FB2">
        <w:rPr>
          <w:szCs w:val="28"/>
        </w:rPr>
        <w:t>–</w:t>
      </w:r>
      <w:r w:rsidRPr="005F5F7E">
        <w:rPr>
          <w:szCs w:val="28"/>
        </w:rPr>
        <w:t xml:space="preserve"> заседания Совета по развитию конкуренции Красносулинского района; 3 </w:t>
      </w:r>
      <w:r w:rsidR="00535FB2">
        <w:rPr>
          <w:szCs w:val="28"/>
        </w:rPr>
        <w:t>–</w:t>
      </w:r>
      <w:r w:rsidRPr="005F5F7E">
        <w:rPr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муниципальном образовании «Красносулинский район».</w:t>
      </w:r>
    </w:p>
    <w:p w:rsidR="001B0033" w:rsidRPr="005F5F7E" w:rsidRDefault="00535FB2" w:rsidP="00535FB2">
      <w:pPr>
        <w:pStyle w:val="ConsPlusCel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1B0033" w:rsidRPr="005F5F7E">
        <w:rPr>
          <w:rFonts w:ascii="Times New Roman" w:hAnsi="Times New Roman" w:cs="Times New Roman"/>
          <w:sz w:val="28"/>
          <w:szCs w:val="28"/>
        </w:rPr>
        <w:t>2.3 «Проведение мероприятий, направленных на вовлечение молодежи и неработающих в предпринимательскую деятельность, поощрение лучших предпринимательских инициатив» выполнено. В результате реализации данного основного мероприятия: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в целях популяризации предпринимательства среди молодежи на территории Красносулинского района, были проведены следующие мероприятия: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предприниматели Красносулинского района приняли участие в</w:t>
      </w:r>
      <w:r w:rsidR="005F5F7E">
        <w:rPr>
          <w:szCs w:val="28"/>
        </w:rPr>
        <w:t xml:space="preserve"> мероприятие «Ярмарка работы»</w:t>
      </w:r>
      <w:r w:rsidRPr="005F5F7E">
        <w:rPr>
          <w:szCs w:val="28"/>
        </w:rPr>
        <w:t>, где поделились своим опытом в сфере бизнеса со школьниками и студентами Красносулинского района;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lastRenderedPageBreak/>
        <w:t>в феврале проведена встреча с субъектами малого и среднего предпринимательства по вопросу повышения тарифов на коммунальные услуги;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в ноябре 2023 года прошел ежегодный Губернаторский конкурс «Лидеры Дона». Цель данного конкурса на примере успешных и известных людей наглядно показать молодежи, что современная Россия </w:t>
      </w:r>
      <w:r w:rsidR="00535FB2">
        <w:rPr>
          <w:szCs w:val="28"/>
        </w:rPr>
        <w:t>–</w:t>
      </w:r>
      <w:r w:rsidRPr="005F5F7E">
        <w:rPr>
          <w:szCs w:val="28"/>
        </w:rPr>
        <w:t xml:space="preserve"> это страна возможностей, где можно добиться успеха в разнообразных сферах деятельности, где приняли участие жители Красносулинского района.</w:t>
      </w:r>
    </w:p>
    <w:p w:rsidR="001B0033" w:rsidRPr="005F5F7E" w:rsidRDefault="00535FB2" w:rsidP="00535FB2">
      <w:pPr>
        <w:ind w:firstLine="709"/>
        <w:rPr>
          <w:szCs w:val="28"/>
        </w:rPr>
      </w:pPr>
      <w:r>
        <w:rPr>
          <w:szCs w:val="28"/>
        </w:rPr>
        <w:t>Основное мероприятие </w:t>
      </w:r>
      <w:r w:rsidR="001B0033" w:rsidRPr="005F5F7E">
        <w:rPr>
          <w:szCs w:val="28"/>
        </w:rPr>
        <w:t>2.4 «Создание платформы для субъектов малого и среднего предпринимательства, ориентированной на поддержку производственной сельскохозяйственной и сбытовой деятельности субъектов малого и среднего предпринимательства» выполнено. Результатом реализации данного основного мероприятии является: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>анкетирование субъектов МСП с целью выявления проблемных вопросов и стимулирования развития приоритетных рынков Красносулинского района;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 xml:space="preserve">на официальном сайте Администрации Красносулинского района размещен информационный материал о торговой площадке </w:t>
      </w:r>
      <w:proofErr w:type="spellStart"/>
      <w:r w:rsidRPr="005F5F7E">
        <w:rPr>
          <w:szCs w:val="28"/>
        </w:rPr>
        <w:t>Wildberris</w:t>
      </w:r>
      <w:proofErr w:type="spellEnd"/>
      <w:r w:rsidRPr="005F5F7E">
        <w:rPr>
          <w:szCs w:val="28"/>
        </w:rPr>
        <w:t xml:space="preserve">, </w:t>
      </w:r>
      <w:proofErr w:type="spellStart"/>
      <w:r w:rsidRPr="005F5F7E">
        <w:rPr>
          <w:szCs w:val="28"/>
        </w:rPr>
        <w:t>Ozon</w:t>
      </w:r>
      <w:proofErr w:type="spellEnd"/>
      <w:r w:rsidRPr="005F5F7E">
        <w:rPr>
          <w:szCs w:val="28"/>
        </w:rPr>
        <w:t xml:space="preserve">, </w:t>
      </w:r>
      <w:proofErr w:type="spellStart"/>
      <w:r w:rsidRPr="005F5F7E">
        <w:rPr>
          <w:szCs w:val="28"/>
        </w:rPr>
        <w:t>Yandex</w:t>
      </w:r>
      <w:proofErr w:type="spellEnd"/>
      <w:r w:rsidRPr="005F5F7E">
        <w:rPr>
          <w:szCs w:val="28"/>
        </w:rPr>
        <w:t xml:space="preserve"> о возможности регистрации в качестве поставщика и сотрудничестве;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>Муниципальным автономным учреждением «Многофункциональный центр Красносулинского района» субъектам малого и среднего предпринимательства предоставляется 129 услуг.</w:t>
      </w:r>
    </w:p>
    <w:p w:rsidR="001B0033" w:rsidRPr="005F5F7E" w:rsidRDefault="001B0033" w:rsidP="00535FB2">
      <w:pPr>
        <w:widowControl w:val="0"/>
        <w:ind w:firstLine="709"/>
        <w:rPr>
          <w:szCs w:val="28"/>
        </w:rPr>
      </w:pPr>
      <w:r w:rsidRPr="005F5F7E">
        <w:rPr>
          <w:szCs w:val="28"/>
        </w:rPr>
        <w:t>Основное мероприятие 2.5 «Развитие социального предпринимательства» выполнено. По результатам выполнения данного основного мероприятия достигнуты следующие результаты:</w:t>
      </w:r>
    </w:p>
    <w:p w:rsidR="001B0033" w:rsidRPr="005F5F7E" w:rsidRDefault="001B0033" w:rsidP="00535FB2">
      <w:pPr>
        <w:pStyle w:val="af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5F7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Парк Птиц «Малинки» имеет высокую социальную направленность. </w:t>
      </w:r>
      <w:r w:rsidRPr="005F5F7E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За 2023 год количество посетителей парка возросло и составило свыше 350 тыс. человек, 60% из которых дети и льготные (бесплатные) категории граждан;</w:t>
      </w:r>
    </w:p>
    <w:p w:rsidR="001B0033" w:rsidRPr="005F5F7E" w:rsidRDefault="001B0033" w:rsidP="00535FB2">
      <w:pPr>
        <w:pStyle w:val="af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5F7E">
        <w:rPr>
          <w:rFonts w:ascii="Times New Roman" w:eastAsia="Times New Roman" w:hAnsi="Times New Roman" w:cs="Times New Roman"/>
          <w:color w:val="auto"/>
          <w:sz w:val="28"/>
          <w:szCs w:val="28"/>
        </w:rPr>
        <w:t>поддержку в специальной военной операции оказали руководители предприятий и организаций, а также индивидуальные предприниматели Красносулинского района на сумму свыше 650 тыс. руб.;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По подпрограмме 2 «Развитие субъектов малого и среднего предпринимательства в Красносулинском районе» предусмотрено выполнение пяти контрольных событий. Все контрольные события достигнуты в установленные сроки.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В рамках подпрограммы 3 «Развитие туризма в Красносулинском районе» предусмотрена реализация трех основных мероприятий и трех контрольных событий.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</w:t>
      </w:r>
      <w:r w:rsidR="00E67800">
        <w:rPr>
          <w:szCs w:val="28"/>
        </w:rPr>
        <w:t> </w:t>
      </w:r>
      <w:r w:rsidRPr="005F5F7E">
        <w:rPr>
          <w:szCs w:val="28"/>
        </w:rPr>
        <w:t>3.1 «Совершенствование и развитие инфраструктуры сферы туризма на территории Красносулинского района» выполнено. Результатом реализации данного основного мероприятия является размещение информации о туристических объектах и гостиничных комплексах Красносулинского района, в том числе о базах отдыха, на официальном сайте Администрации Красносулинского района.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lastRenderedPageBreak/>
        <w:t>Основное мероприятие 3.2 «Создание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района» выполнено. В результате реализации данного основного мероприятия, на официальном сайте Администрации Красносулинского района размещено 16 информационных материалов и 13 видеороликов о туризме и туристическом потенциале Красносулинского района. Разработан и выпущен Буклет о туристических местах Красносулинского района в количестве 29 шт.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В Красносулинском районе в 2016 году был образован Южный парк птиц «Малинки», </w:t>
      </w:r>
      <w:proofErr w:type="gramStart"/>
      <w:r w:rsidRPr="005F5F7E">
        <w:rPr>
          <w:szCs w:val="28"/>
        </w:rPr>
        <w:t>проект</w:t>
      </w:r>
      <w:proofErr w:type="gramEnd"/>
      <w:r w:rsidRPr="005F5F7E">
        <w:rPr>
          <w:szCs w:val="28"/>
        </w:rPr>
        <w:t xml:space="preserve"> направленный на поддержание и развитие природного богатства, а также туризма Юга России. За короткий срок парк стал очень популярным и известным далеко за пределами Ростовской области. Это самый крупный парк птиц на юге России, в котором содержится более 260 видов птиц (в том числе </w:t>
      </w:r>
      <w:proofErr w:type="spellStart"/>
      <w:r w:rsidRPr="005F5F7E">
        <w:rPr>
          <w:szCs w:val="28"/>
        </w:rPr>
        <w:t>краснокнижных</w:t>
      </w:r>
      <w:proofErr w:type="spellEnd"/>
      <w:r w:rsidRPr="005F5F7E">
        <w:rPr>
          <w:szCs w:val="28"/>
        </w:rPr>
        <w:t>). Южный парк птиц «Малинки» состоит в союзе зоопарков и аквариумов (СОЗАР), а также является</w:t>
      </w:r>
      <w:r w:rsidR="00E67800">
        <w:rPr>
          <w:szCs w:val="28"/>
        </w:rPr>
        <w:t xml:space="preserve"> Ассоциированным членом ЕАРАЗА –</w:t>
      </w:r>
      <w:r w:rsidRPr="005F5F7E">
        <w:rPr>
          <w:szCs w:val="28"/>
        </w:rPr>
        <w:t xml:space="preserve"> евроазиатской региональной ассоциации зоопарков и аквариумов.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Южный парк птиц «Малинки» не стоит на месте и постоянно развивается. На данный момент в их планах реализация масштабных проектов: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строительство «Сафари-парка», строятся вольеры для хищных птиц, копытных животных, пингвинов, журавлей. Обустраиваются искусственные водоёмы для обитания животных, максимально приближенных к естественным условиям;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строительство</w:t>
      </w:r>
      <w:r w:rsidR="00A122E3">
        <w:rPr>
          <w:szCs w:val="28"/>
        </w:rPr>
        <w:t xml:space="preserve"> </w:t>
      </w:r>
      <w:proofErr w:type="spellStart"/>
      <w:r w:rsidRPr="005F5F7E">
        <w:rPr>
          <w:szCs w:val="28"/>
        </w:rPr>
        <w:t>Пингвинария</w:t>
      </w:r>
      <w:proofErr w:type="spellEnd"/>
      <w:r w:rsidRPr="005F5F7E">
        <w:rPr>
          <w:szCs w:val="28"/>
        </w:rPr>
        <w:t xml:space="preserve"> планируется выполнить в течение одного года, после подбора необходимого земельного участка вблизи парка. Площадь экспозиции будет составлять примерно 1500 м</w:t>
      </w:r>
      <w:proofErr w:type="gramStart"/>
      <w:r w:rsidRPr="005F5F7E">
        <w:rPr>
          <w:szCs w:val="28"/>
          <w:vertAlign w:val="superscript"/>
        </w:rPr>
        <w:t>2</w:t>
      </w:r>
      <w:proofErr w:type="gramEnd"/>
      <w:r w:rsidRPr="005F5F7E">
        <w:rPr>
          <w:szCs w:val="28"/>
        </w:rPr>
        <w:t xml:space="preserve">. Обитателями </w:t>
      </w:r>
      <w:proofErr w:type="spellStart"/>
      <w:r w:rsidRPr="005F5F7E">
        <w:rPr>
          <w:szCs w:val="28"/>
        </w:rPr>
        <w:t>пингвинария</w:t>
      </w:r>
      <w:proofErr w:type="spellEnd"/>
      <w:r w:rsidRPr="005F5F7E">
        <w:rPr>
          <w:szCs w:val="28"/>
        </w:rPr>
        <w:t xml:space="preserve"> станут как минимум 20 </w:t>
      </w:r>
      <w:proofErr w:type="gramStart"/>
      <w:r w:rsidRPr="005F5F7E">
        <w:rPr>
          <w:szCs w:val="28"/>
        </w:rPr>
        <w:t>африканских</w:t>
      </w:r>
      <w:proofErr w:type="gramEnd"/>
      <w:r w:rsidRPr="005F5F7E">
        <w:rPr>
          <w:szCs w:val="28"/>
        </w:rPr>
        <w:t xml:space="preserve"> очковых пингвина;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строительство первого </w:t>
      </w:r>
      <w:proofErr w:type="spellStart"/>
      <w:r w:rsidRPr="005F5F7E">
        <w:rPr>
          <w:szCs w:val="28"/>
        </w:rPr>
        <w:t>глэмпинга</w:t>
      </w:r>
      <w:proofErr w:type="spellEnd"/>
      <w:r w:rsidRPr="005F5F7E">
        <w:rPr>
          <w:szCs w:val="28"/>
        </w:rPr>
        <w:t xml:space="preserve"> с кенгуру в России и Европе. Средс</w:t>
      </w:r>
      <w:r w:rsidR="00AB43FD">
        <w:rPr>
          <w:szCs w:val="28"/>
        </w:rPr>
        <w:t>тва для строительства Кенгур</w:t>
      </w:r>
      <w:proofErr w:type="gramStart"/>
      <w:r w:rsidR="00AB43FD">
        <w:rPr>
          <w:szCs w:val="28"/>
        </w:rPr>
        <w:t>у-</w:t>
      </w:r>
      <w:proofErr w:type="gramEnd"/>
      <w:r w:rsidR="00AB43FD">
        <w:rPr>
          <w:szCs w:val="28"/>
        </w:rPr>
        <w:t xml:space="preserve"> </w:t>
      </w:r>
      <w:proofErr w:type="spellStart"/>
      <w:r w:rsidR="00AB43FD">
        <w:rPr>
          <w:szCs w:val="28"/>
        </w:rPr>
        <w:t>г</w:t>
      </w:r>
      <w:r w:rsidRPr="005F5F7E">
        <w:rPr>
          <w:szCs w:val="28"/>
        </w:rPr>
        <w:t>лэмпинг</w:t>
      </w:r>
      <w:proofErr w:type="spellEnd"/>
      <w:r w:rsidRPr="005F5F7E">
        <w:rPr>
          <w:szCs w:val="28"/>
        </w:rPr>
        <w:t xml:space="preserve"> освоены в полном объеме. Открытие планируется в 2024г</w:t>
      </w:r>
      <w:r w:rsidR="00A11AB3">
        <w:rPr>
          <w:szCs w:val="28"/>
        </w:rPr>
        <w:t>оду</w:t>
      </w:r>
      <w:r w:rsidRPr="005F5F7E">
        <w:rPr>
          <w:szCs w:val="28"/>
        </w:rPr>
        <w:t>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Государственный природный заказник областного значения </w:t>
      </w:r>
      <w:r w:rsidR="008F21AB">
        <w:rPr>
          <w:szCs w:val="28"/>
        </w:rPr>
        <w:t xml:space="preserve">– </w:t>
      </w:r>
      <w:r w:rsidRPr="005F5F7E">
        <w:rPr>
          <w:szCs w:val="28"/>
        </w:rPr>
        <w:t>«</w:t>
      </w:r>
      <w:proofErr w:type="spellStart"/>
      <w:r w:rsidRPr="005F5F7E">
        <w:rPr>
          <w:szCs w:val="28"/>
        </w:rPr>
        <w:t>Горненский</w:t>
      </w:r>
      <w:proofErr w:type="spellEnd"/>
      <w:r w:rsidRPr="005F5F7E">
        <w:rPr>
          <w:szCs w:val="28"/>
        </w:rPr>
        <w:t>». Его географически необычное расположение привлекает внимание туристов с разных регионов. Он был создан в 2014 году среди живописных Донецких холмов. Цель создания этой заповедной зоны — восстановление популяции вымирающих животных, а также редких видов растений. Заказник состоит из 5 кластерных участков, общая площадь которых составляет 8628,96 га.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На просторах охраняемого заповедника действуют актуальные на сегодняшний день туристические маршруты: «Лесные тайны», «Зеленые километры» и «Войди в природу другом». Протяженность последнего – </w:t>
      </w:r>
      <w:r w:rsidR="008F21AB">
        <w:rPr>
          <w:szCs w:val="28"/>
        </w:rPr>
        <w:br/>
      </w:r>
      <w:r w:rsidRPr="005F5F7E">
        <w:rPr>
          <w:szCs w:val="28"/>
        </w:rPr>
        <w:t xml:space="preserve">22 километра. Планируется создание новых экологических троп с обустроенными беседками для </w:t>
      </w:r>
      <w:proofErr w:type="spellStart"/>
      <w:r w:rsidRPr="005F5F7E">
        <w:rPr>
          <w:szCs w:val="28"/>
        </w:rPr>
        <w:t>экотуристов</w:t>
      </w:r>
      <w:proofErr w:type="spellEnd"/>
      <w:r w:rsidRPr="005F5F7E">
        <w:rPr>
          <w:szCs w:val="28"/>
        </w:rPr>
        <w:t>.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Основное мероприятие 3.3 «Совершенствование объектов показа, расположенных на территории Красносулинского района» выполнено.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lastRenderedPageBreak/>
        <w:t>В рамках реализации данного основного мероприятия на официальном сайте Администрации Красносулинского района, во вкладке «Туризм», размещена информация с активными ссылками на электронные карты к двум туристическим объектам: Южный Парк Птиц Малинки и государственный природный заказник «</w:t>
      </w:r>
      <w:proofErr w:type="spellStart"/>
      <w:r w:rsidRPr="005F5F7E">
        <w:rPr>
          <w:szCs w:val="28"/>
        </w:rPr>
        <w:t>Горненский</w:t>
      </w:r>
      <w:proofErr w:type="spellEnd"/>
      <w:r w:rsidRPr="005F5F7E">
        <w:rPr>
          <w:szCs w:val="28"/>
        </w:rPr>
        <w:t xml:space="preserve">». </w:t>
      </w:r>
    </w:p>
    <w:p w:rsidR="001B0033" w:rsidRPr="005F5F7E" w:rsidRDefault="001B0033" w:rsidP="00535FB2">
      <w:pPr>
        <w:ind w:firstLine="709"/>
        <w:rPr>
          <w:szCs w:val="28"/>
        </w:rPr>
      </w:pPr>
      <w:r w:rsidRPr="005F5F7E">
        <w:rPr>
          <w:szCs w:val="28"/>
        </w:rPr>
        <w:t>По подпрограмме 3 «Развитие туризма в Красносулинском районе» предусмотрено выполнение трех контрольных событий, которые достигнуты в установленные сроки.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В рамках подпрограммы 4 «Развитие потребительского рынка и защита прав потребителей в Красносулинском районе» предусмотрена реализация пяти основных мероприятий и пяти контрольных событий.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 4.1 «Создание новых объектов розничной торговли» выполнено. В результате реализации данного основного мероприятия:</w:t>
      </w:r>
    </w:p>
    <w:p w:rsidR="00AF32A1" w:rsidRPr="00D8232D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на территории Красносулинского района в 202</w:t>
      </w:r>
      <w:r w:rsidR="00DA3970" w:rsidRPr="005F5F7E">
        <w:rPr>
          <w:szCs w:val="28"/>
        </w:rPr>
        <w:t>3</w:t>
      </w:r>
      <w:r w:rsidRPr="005F5F7E">
        <w:rPr>
          <w:szCs w:val="28"/>
        </w:rPr>
        <w:t xml:space="preserve"> году начали свою деятельность 10 торговых объектов по реализации продовольственной и непродовольственной группы товаров;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организована работа 2 </w:t>
      </w:r>
      <w:proofErr w:type="gramStart"/>
      <w:r w:rsidRPr="005F5F7E">
        <w:rPr>
          <w:szCs w:val="28"/>
        </w:rPr>
        <w:t>придорожных</w:t>
      </w:r>
      <w:proofErr w:type="gramEnd"/>
      <w:r w:rsidRPr="005F5F7E">
        <w:rPr>
          <w:szCs w:val="28"/>
        </w:rPr>
        <w:t xml:space="preserve"> сезонных сельскохозяйственных </w:t>
      </w:r>
      <w:proofErr w:type="spellStart"/>
      <w:r w:rsidRPr="005F5F7E">
        <w:rPr>
          <w:szCs w:val="28"/>
        </w:rPr>
        <w:t>ярмарокна</w:t>
      </w:r>
      <w:proofErr w:type="spellEnd"/>
      <w:r w:rsidRPr="005F5F7E">
        <w:rPr>
          <w:szCs w:val="28"/>
        </w:rPr>
        <w:t xml:space="preserve"> трассе М-4 ДОН и 1 постоянно действующая ярмарка в Красносулинском городском поселении;</w:t>
      </w:r>
    </w:p>
    <w:p w:rsidR="00AF32A1" w:rsidRPr="005F5F7E" w:rsidRDefault="0081162F" w:rsidP="00535FB2">
      <w:pPr>
        <w:ind w:firstLine="709"/>
        <w:rPr>
          <w:szCs w:val="28"/>
        </w:rPr>
      </w:pPr>
      <w:r w:rsidRPr="00D8232D">
        <w:rPr>
          <w:szCs w:val="28"/>
        </w:rPr>
        <w:t>подписано 1</w:t>
      </w:r>
      <w:r w:rsidR="000C7399">
        <w:rPr>
          <w:szCs w:val="28"/>
        </w:rPr>
        <w:t>1</w:t>
      </w:r>
      <w:r w:rsidRPr="00D8232D">
        <w:rPr>
          <w:szCs w:val="28"/>
        </w:rPr>
        <w:t xml:space="preserve"> договоров на размещение нестационарных торговых объектов на территории Красносулинского района.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 4.2 «Содействие в создании на территории Красносулинского района новых объектов общественного питания» выполнено. По результатам реализации данного основного мероприятия:</w:t>
      </w:r>
    </w:p>
    <w:p w:rsidR="00AF32A1" w:rsidRPr="005F5F7E" w:rsidRDefault="00DC71CC" w:rsidP="00535FB2">
      <w:pPr>
        <w:ind w:firstLine="709"/>
        <w:rPr>
          <w:szCs w:val="28"/>
        </w:rPr>
      </w:pPr>
      <w:r w:rsidRPr="005F5F7E">
        <w:rPr>
          <w:szCs w:val="28"/>
        </w:rPr>
        <w:t>открыты</w:t>
      </w:r>
      <w:r w:rsidR="00AB43FD">
        <w:rPr>
          <w:szCs w:val="28"/>
        </w:rPr>
        <w:t xml:space="preserve"> </w:t>
      </w:r>
      <w:r w:rsidRPr="005F5F7E">
        <w:rPr>
          <w:szCs w:val="28"/>
        </w:rPr>
        <w:t>2 торговые точки</w:t>
      </w:r>
      <w:r w:rsidR="0081162F" w:rsidRPr="005F5F7E">
        <w:rPr>
          <w:szCs w:val="28"/>
        </w:rPr>
        <w:t xml:space="preserve"> объектов общественного питания и </w:t>
      </w:r>
      <w:r w:rsidR="008F21AB">
        <w:rPr>
          <w:szCs w:val="28"/>
        </w:rPr>
        <w:br/>
      </w:r>
      <w:r w:rsidR="0081162F" w:rsidRPr="005F5F7E">
        <w:rPr>
          <w:szCs w:val="28"/>
        </w:rPr>
        <w:t xml:space="preserve">1 </w:t>
      </w:r>
      <w:proofErr w:type="spellStart"/>
      <w:r w:rsidRPr="005F5F7E">
        <w:rPr>
          <w:szCs w:val="28"/>
        </w:rPr>
        <w:t>ресторанно</w:t>
      </w:r>
      <w:proofErr w:type="spellEnd"/>
      <w:r w:rsidRPr="005F5F7E">
        <w:rPr>
          <w:szCs w:val="28"/>
        </w:rPr>
        <w:t xml:space="preserve"> – гостиничный комплекс </w:t>
      </w:r>
      <w:r w:rsidR="00A11AB3">
        <w:rPr>
          <w:szCs w:val="28"/>
        </w:rPr>
        <w:t>«</w:t>
      </w:r>
      <w:r w:rsidRPr="005F5F7E">
        <w:rPr>
          <w:szCs w:val="28"/>
        </w:rPr>
        <w:t>Очаг</w:t>
      </w:r>
      <w:r w:rsidR="00A11AB3">
        <w:rPr>
          <w:szCs w:val="28"/>
        </w:rPr>
        <w:t>»</w:t>
      </w:r>
      <w:r w:rsidR="002422F0">
        <w:rPr>
          <w:szCs w:val="28"/>
        </w:rPr>
        <w:t xml:space="preserve"> </w:t>
      </w:r>
      <w:r w:rsidR="0081162F" w:rsidRPr="005F5F7E">
        <w:rPr>
          <w:bCs/>
        </w:rPr>
        <w:t>в Красносулинском городском поселении.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 xml:space="preserve">Основное мероприятие 4.3 «Содействие в расширении спектра бытовых услуг, предоставляемых на территории Красносулинского района» выполнено. Результатом реализации данного основного мероприятия является размещение на официальном сайте Администрации Красносулинского района перечень МСП, </w:t>
      </w:r>
      <w:proofErr w:type="gramStart"/>
      <w:r w:rsidRPr="005F5F7E">
        <w:rPr>
          <w:szCs w:val="28"/>
        </w:rPr>
        <w:t>оказывающих</w:t>
      </w:r>
      <w:proofErr w:type="gramEnd"/>
      <w:r w:rsidRPr="005F5F7E">
        <w:rPr>
          <w:szCs w:val="28"/>
        </w:rPr>
        <w:t xml:space="preserve"> бытовые услуги населению. </w:t>
      </w:r>
    </w:p>
    <w:p w:rsidR="00AF32A1" w:rsidRPr="00D8232D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 4.4 «Организация мероприятий, направленных на обеспечение населения Красносулинского района качественными товарами, работами и услугами» выполнено. Результатом реализации данного основного мероприятия явилось:</w:t>
      </w:r>
    </w:p>
    <w:p w:rsidR="00AF32A1" w:rsidRPr="00D8232D" w:rsidRDefault="0081162F" w:rsidP="00535FB2">
      <w:pPr>
        <w:ind w:firstLine="709"/>
        <w:rPr>
          <w:szCs w:val="28"/>
        </w:rPr>
      </w:pPr>
      <w:r w:rsidRPr="005F5F7E">
        <w:rPr>
          <w:iCs/>
        </w:rPr>
        <w:t>п</w:t>
      </w:r>
      <w:r w:rsidRPr="005F5F7E">
        <w:rPr>
          <w:szCs w:val="28"/>
        </w:rPr>
        <w:t>роведение 4 заседаний комиссии по противодействию незаконному обороту промышленной продукции в муниципальном образовании «Красносулинский район»;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проведение</w:t>
      </w:r>
      <w:r w:rsidR="002422F0">
        <w:rPr>
          <w:szCs w:val="28"/>
        </w:rPr>
        <w:t xml:space="preserve"> </w:t>
      </w:r>
      <w:r w:rsidR="00D6731A" w:rsidRPr="005F5F7E">
        <w:rPr>
          <w:szCs w:val="28"/>
        </w:rPr>
        <w:t>6</w:t>
      </w:r>
      <w:r w:rsidRPr="005F5F7E">
        <w:rPr>
          <w:szCs w:val="28"/>
        </w:rPr>
        <w:t xml:space="preserve"> заседаний межведомственной комиссии по вопросам защиты прав потребителей;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lastRenderedPageBreak/>
        <w:t>подписание 1</w:t>
      </w:r>
      <w:r w:rsidR="008833AA" w:rsidRPr="005F5F7E">
        <w:rPr>
          <w:szCs w:val="28"/>
        </w:rPr>
        <w:t>5</w:t>
      </w:r>
      <w:r w:rsidRPr="005F5F7E">
        <w:rPr>
          <w:szCs w:val="28"/>
        </w:rPr>
        <w:t xml:space="preserve"> заявлений о принятии условий пользовательского соглашения об использовании знака соответствия системы добровольной сертификации «Сделано на Дону»;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размещение 1</w:t>
      </w:r>
      <w:r w:rsidR="00523553">
        <w:rPr>
          <w:szCs w:val="28"/>
        </w:rPr>
        <w:t>5</w:t>
      </w:r>
      <w:r w:rsidRPr="005F5F7E">
        <w:rPr>
          <w:szCs w:val="28"/>
        </w:rPr>
        <w:t xml:space="preserve"> материалов в средствах массовой информации, по вопросам популяризации системы добровольной сертификации </w:t>
      </w:r>
      <w:r w:rsidR="008F21AB">
        <w:rPr>
          <w:szCs w:val="28"/>
        </w:rPr>
        <w:br/>
      </w:r>
      <w:r w:rsidRPr="005F5F7E">
        <w:rPr>
          <w:szCs w:val="28"/>
        </w:rPr>
        <w:t>«Сделано на Дону»;</w:t>
      </w:r>
    </w:p>
    <w:p w:rsidR="00AF32A1" w:rsidRPr="005F5F7E" w:rsidRDefault="0081162F" w:rsidP="00535FB2">
      <w:pPr>
        <w:ind w:firstLine="709"/>
        <w:rPr>
          <w:szCs w:val="28"/>
        </w:rPr>
      </w:pPr>
      <w:r w:rsidRPr="005F5F7E">
        <w:rPr>
          <w:szCs w:val="28"/>
        </w:rPr>
        <w:t>Основное мероприятие 4.5 «Создание эффективной системы межведомственного взаимодействия, направленного на защите прав потребителей» выполнено. По результатам выполнения данного основного мероприятия:</w:t>
      </w:r>
    </w:p>
    <w:p w:rsidR="00AF32A1" w:rsidRPr="00523553" w:rsidRDefault="0081162F" w:rsidP="00535FB2">
      <w:pPr>
        <w:ind w:firstLine="709"/>
        <w:rPr>
          <w:szCs w:val="28"/>
        </w:rPr>
      </w:pPr>
      <w:r w:rsidRPr="00523553">
        <w:rPr>
          <w:szCs w:val="28"/>
        </w:rPr>
        <w:t>проведено</w:t>
      </w:r>
      <w:r w:rsidR="002422F0">
        <w:rPr>
          <w:szCs w:val="28"/>
        </w:rPr>
        <w:t xml:space="preserve"> </w:t>
      </w:r>
      <w:r w:rsidR="00523553" w:rsidRPr="00523553">
        <w:rPr>
          <w:szCs w:val="28"/>
        </w:rPr>
        <w:t>11</w:t>
      </w:r>
      <w:r w:rsidRPr="00523553">
        <w:rPr>
          <w:szCs w:val="28"/>
        </w:rPr>
        <w:t xml:space="preserve"> семинаров для хозяйствующих субъектов</w:t>
      </w:r>
      <w:r w:rsidR="00576232" w:rsidRPr="00523553">
        <w:rPr>
          <w:szCs w:val="28"/>
        </w:rPr>
        <w:t>,</w:t>
      </w:r>
      <w:r w:rsidR="00D6731A" w:rsidRPr="00523553">
        <w:rPr>
          <w:szCs w:val="28"/>
        </w:rPr>
        <w:t>9</w:t>
      </w:r>
      <w:r w:rsidRPr="00523553">
        <w:rPr>
          <w:szCs w:val="28"/>
        </w:rPr>
        <w:t xml:space="preserve"> семинаров для потребителей по вопросам соблюдения требований законодательства о защите прав потребителей;</w:t>
      </w:r>
    </w:p>
    <w:p w:rsidR="00AF32A1" w:rsidRPr="00523553" w:rsidRDefault="0081162F" w:rsidP="00535FB2">
      <w:pPr>
        <w:ind w:firstLine="709"/>
        <w:rPr>
          <w:szCs w:val="28"/>
        </w:rPr>
      </w:pPr>
      <w:r w:rsidRPr="00523553">
        <w:rPr>
          <w:szCs w:val="28"/>
        </w:rPr>
        <w:t>проведено</w:t>
      </w:r>
      <w:r w:rsidR="002422F0">
        <w:rPr>
          <w:szCs w:val="28"/>
        </w:rPr>
        <w:t xml:space="preserve"> </w:t>
      </w:r>
      <w:r w:rsidR="00D6731A" w:rsidRPr="00523553">
        <w:rPr>
          <w:szCs w:val="28"/>
        </w:rPr>
        <w:t>48</w:t>
      </w:r>
      <w:r w:rsidRPr="00523553">
        <w:rPr>
          <w:szCs w:val="28"/>
        </w:rPr>
        <w:t xml:space="preserve"> заняти</w:t>
      </w:r>
      <w:r w:rsidR="00D6731A" w:rsidRPr="00523553">
        <w:rPr>
          <w:szCs w:val="28"/>
        </w:rPr>
        <w:t>й</w:t>
      </w:r>
      <w:r w:rsidRPr="00523553">
        <w:rPr>
          <w:szCs w:val="28"/>
        </w:rPr>
        <w:t xml:space="preserve"> для учащихся образовательных учреждений по вопросам защиты прав потребителей;</w:t>
      </w:r>
    </w:p>
    <w:p w:rsidR="00AF32A1" w:rsidRPr="00523553" w:rsidRDefault="0081162F" w:rsidP="00535FB2">
      <w:pPr>
        <w:ind w:firstLine="709"/>
        <w:rPr>
          <w:szCs w:val="28"/>
        </w:rPr>
      </w:pPr>
      <w:r w:rsidRPr="00523553">
        <w:rPr>
          <w:szCs w:val="28"/>
        </w:rPr>
        <w:t>на официальном сайте Администрации Красносулинского района опубликован</w:t>
      </w:r>
      <w:r w:rsidR="00523553" w:rsidRPr="00523553">
        <w:rPr>
          <w:szCs w:val="28"/>
        </w:rPr>
        <w:t xml:space="preserve"> 21</w:t>
      </w:r>
      <w:r w:rsidRPr="00523553">
        <w:rPr>
          <w:szCs w:val="28"/>
        </w:rPr>
        <w:t xml:space="preserve"> материал по теме защита прав потребителей, на официальном сайте департамента потребительского рынка Ростовской области размещено </w:t>
      </w:r>
      <w:r w:rsidR="008F21AB">
        <w:rPr>
          <w:szCs w:val="28"/>
        </w:rPr>
        <w:br/>
      </w:r>
      <w:r w:rsidRPr="00523553">
        <w:rPr>
          <w:szCs w:val="28"/>
        </w:rPr>
        <w:t>1</w:t>
      </w:r>
      <w:r w:rsidR="00523553" w:rsidRPr="00523553">
        <w:rPr>
          <w:szCs w:val="28"/>
        </w:rPr>
        <w:t>8</w:t>
      </w:r>
      <w:r w:rsidRPr="00523553">
        <w:rPr>
          <w:szCs w:val="28"/>
        </w:rPr>
        <w:t xml:space="preserve"> материалов по вопросам защиты прав потребителей;</w:t>
      </w:r>
    </w:p>
    <w:p w:rsidR="00AF32A1" w:rsidRDefault="0081162F" w:rsidP="00535FB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5F5F7E">
        <w:rPr>
          <w:szCs w:val="28"/>
        </w:rPr>
        <w:t>Сведения о выполнении основных мероприятий, а также контрольных событий муниципальной программы приве</w:t>
      </w:r>
      <w:r w:rsidR="008F21AB">
        <w:rPr>
          <w:szCs w:val="28"/>
        </w:rPr>
        <w:t>дены в приложении № </w:t>
      </w:r>
      <w:r w:rsidRPr="005F5F7E">
        <w:rPr>
          <w:szCs w:val="28"/>
        </w:rPr>
        <w:t>1 к отчету о реализации муниципальной программы.</w:t>
      </w:r>
    </w:p>
    <w:p w:rsidR="008F21AB" w:rsidRDefault="008F21AB" w:rsidP="00535FB2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</w:p>
    <w:p w:rsidR="00AF32A1" w:rsidRPr="005F5F7E" w:rsidRDefault="008F21AB" w:rsidP="000C7399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pacing w:before="120"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81162F">
        <w:rPr>
          <w:szCs w:val="28"/>
        </w:rPr>
        <w:t>3. Анализ факторов, повлиявших на ход реализации</w:t>
      </w:r>
    </w:p>
    <w:p w:rsidR="00AF32A1" w:rsidRPr="005F5F7E" w:rsidRDefault="0081162F" w:rsidP="000C7399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spacing w:after="120"/>
        <w:ind w:firstLine="0"/>
        <w:jc w:val="center"/>
        <w:rPr>
          <w:szCs w:val="28"/>
        </w:rPr>
      </w:pPr>
      <w:r>
        <w:rPr>
          <w:szCs w:val="28"/>
        </w:rPr>
        <w:t>муниципальной программы</w:t>
      </w:r>
    </w:p>
    <w:p w:rsidR="00AF32A1" w:rsidRPr="005F5F7E" w:rsidRDefault="0081162F" w:rsidP="005F5F7E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5F5F7E">
        <w:rPr>
          <w:szCs w:val="28"/>
        </w:rPr>
        <w:t>В 202</w:t>
      </w:r>
      <w:r w:rsidR="001800DE" w:rsidRPr="005F5F7E">
        <w:rPr>
          <w:szCs w:val="28"/>
        </w:rPr>
        <w:t>3</w:t>
      </w:r>
      <w:r w:rsidRPr="005F5F7E">
        <w:rPr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AF32A1" w:rsidRPr="005F5F7E" w:rsidRDefault="0081162F" w:rsidP="005F5F7E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5F5F7E">
        <w:rPr>
          <w:szCs w:val="28"/>
        </w:rPr>
        <w:t>Сложная экономическая ситуация в целом по стране затронула практически все сферы торговли и услуг малого и среднего бизнеса. Ухудшились финансовые показатели малого и среднего предпринимательства. Несмотря на ком</w:t>
      </w:r>
      <w:r w:rsidR="00576232" w:rsidRPr="005F5F7E">
        <w:rPr>
          <w:szCs w:val="28"/>
        </w:rPr>
        <w:t>плекс мер господдержки в кризис, с</w:t>
      </w:r>
      <w:r w:rsidRPr="005F5F7E">
        <w:rPr>
          <w:szCs w:val="28"/>
        </w:rPr>
        <w:t xml:space="preserve">убъекты предпринимательства продолжают испытывать негативное влияние последствий кризисной ситуации, сложившейся в экономике страны. Рост цен на энергоносители, повышение закупочных цен на сырье, материалы, комплектующие и иные товары, повлекло за собой рост отпускных цен, при этом наблюдается снижение покупательной способности населения. Эти явления оказывают отрицательное воздействие на финансово-экономическое состояние значительной части </w:t>
      </w:r>
      <w:proofErr w:type="gramStart"/>
      <w:r w:rsidRPr="005F5F7E">
        <w:rPr>
          <w:szCs w:val="28"/>
        </w:rPr>
        <w:t>бизнес-сообщества</w:t>
      </w:r>
      <w:proofErr w:type="gramEnd"/>
      <w:r w:rsidRPr="005F5F7E">
        <w:rPr>
          <w:szCs w:val="28"/>
        </w:rPr>
        <w:t>, повлекло за собой оптимизацию производств и сокращение численности работающих;</w:t>
      </w:r>
    </w:p>
    <w:p w:rsidR="001B0033" w:rsidRPr="005F5F7E" w:rsidRDefault="001B0033" w:rsidP="005F5F7E">
      <w:pPr>
        <w:tabs>
          <w:tab w:val="center" w:pos="4535"/>
        </w:tabs>
        <w:ind w:firstLine="709"/>
        <w:rPr>
          <w:szCs w:val="28"/>
        </w:rPr>
      </w:pPr>
      <w:r w:rsidRPr="005F5F7E">
        <w:rPr>
          <w:szCs w:val="28"/>
        </w:rPr>
        <w:t xml:space="preserve">изменение федерального и налогового законодательства, касающегося ведения бизнеса. </w:t>
      </w:r>
      <w:proofErr w:type="gramStart"/>
      <w:r w:rsidRPr="005F5F7E">
        <w:rPr>
          <w:szCs w:val="28"/>
        </w:rPr>
        <w:t xml:space="preserve">Внедрение новых механизмов контроля деятельности субъектов предпринимательства (отмена ЕНВД и переход на альтернативные системы налогообложения, обязательная маркировка: обуви, верхней одежды, </w:t>
      </w:r>
      <w:r w:rsidRPr="005F5F7E">
        <w:rPr>
          <w:szCs w:val="28"/>
        </w:rPr>
        <w:lastRenderedPageBreak/>
        <w:t>рабочей одежды, белья, трикотажных изделий и др.) повлекли за собой, с одной стороны, снижение «серой экономики» на предприятиях малого и мик</w:t>
      </w:r>
      <w:r w:rsidR="008F21AB">
        <w:rPr>
          <w:szCs w:val="28"/>
        </w:rPr>
        <w:t>ро бизнеса, а с другой стороны –</w:t>
      </w:r>
      <w:r w:rsidRPr="005F5F7E">
        <w:rPr>
          <w:szCs w:val="28"/>
        </w:rPr>
        <w:t xml:space="preserve"> прекращение деятельности некоторых субъектов МСП; </w:t>
      </w:r>
      <w:proofErr w:type="gramEnd"/>
    </w:p>
    <w:p w:rsidR="00AF32A1" w:rsidRDefault="0081162F" w:rsidP="005F5F7E">
      <w:pPr>
        <w:ind w:firstLine="709"/>
        <w:rPr>
          <w:szCs w:val="28"/>
        </w:rPr>
      </w:pPr>
      <w:r w:rsidRPr="005F5F7E">
        <w:rPr>
          <w:bCs/>
        </w:rPr>
        <w:t>развитие федеральных торговых сетей, интернет торговли (</w:t>
      </w:r>
      <w:proofErr w:type="spellStart"/>
      <w:r w:rsidRPr="005F5F7E">
        <w:rPr>
          <w:bCs/>
        </w:rPr>
        <w:t>Wildberries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Citilink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Lamoda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Ozon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Kupivip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Aliexpress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Otto</w:t>
      </w:r>
      <w:proofErr w:type="spellEnd"/>
      <w:r w:rsidRPr="005F5F7E">
        <w:rPr>
          <w:bCs/>
        </w:rPr>
        <w:t xml:space="preserve">, </w:t>
      </w:r>
      <w:proofErr w:type="spellStart"/>
      <w:r w:rsidRPr="005F5F7E">
        <w:rPr>
          <w:bCs/>
        </w:rPr>
        <w:t>Joom</w:t>
      </w:r>
      <w:proofErr w:type="spellEnd"/>
      <w:r w:rsidRPr="005F5F7E">
        <w:rPr>
          <w:bCs/>
        </w:rPr>
        <w:t xml:space="preserve"> и др.),</w:t>
      </w:r>
      <w:r w:rsidRPr="005F5F7E">
        <w:rPr>
          <w:szCs w:val="28"/>
        </w:rPr>
        <w:t xml:space="preserve"> которые составляют значительную конкуренцию и вытесняют с рынка мелкие торговые предприятия Красносулинского района, работающие в офлайн торговле. </w:t>
      </w:r>
    </w:p>
    <w:p w:rsidR="008F21AB" w:rsidRPr="005F5F7E" w:rsidRDefault="008F21AB" w:rsidP="005F5F7E">
      <w:pPr>
        <w:ind w:firstLine="709"/>
        <w:rPr>
          <w:szCs w:val="28"/>
        </w:rPr>
      </w:pPr>
    </w:p>
    <w:p w:rsidR="00AF32A1" w:rsidRPr="00576232" w:rsidRDefault="0081162F" w:rsidP="005C4385">
      <w:pPr>
        <w:spacing w:before="120" w:after="120"/>
        <w:ind w:firstLine="0"/>
        <w:jc w:val="center"/>
        <w:rPr>
          <w:szCs w:val="28"/>
        </w:rPr>
      </w:pPr>
      <w:r w:rsidRPr="00576232">
        <w:rPr>
          <w:szCs w:val="28"/>
        </w:rPr>
        <w:t>Раздел</w:t>
      </w:r>
      <w:r w:rsidR="008F21AB">
        <w:rPr>
          <w:szCs w:val="28"/>
        </w:rPr>
        <w:t> </w:t>
      </w:r>
      <w:r w:rsidRPr="00576232">
        <w:rPr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Объем запланированных расходов на реализацию муниципальной программы на 202</w:t>
      </w:r>
      <w:r w:rsidR="001800DE" w:rsidRPr="005F5F7E">
        <w:rPr>
          <w:szCs w:val="28"/>
        </w:rPr>
        <w:t>3</w:t>
      </w:r>
      <w:r w:rsidRPr="005F5F7E">
        <w:rPr>
          <w:szCs w:val="28"/>
        </w:rPr>
        <w:t xml:space="preserve"> год составил </w:t>
      </w:r>
      <w:r w:rsidR="00FC6DC7" w:rsidRPr="005F5F7E">
        <w:rPr>
          <w:szCs w:val="28"/>
        </w:rPr>
        <w:t xml:space="preserve">485887,0 </w:t>
      </w:r>
      <w:r w:rsidRPr="005F5F7E">
        <w:rPr>
          <w:szCs w:val="28"/>
        </w:rPr>
        <w:t>тыс. рублей, в том числе по источникам финансирования: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бюджет района –1</w:t>
      </w:r>
      <w:r w:rsidR="00FC6DC7" w:rsidRPr="005F5F7E">
        <w:rPr>
          <w:szCs w:val="28"/>
        </w:rPr>
        <w:t>00,0</w:t>
      </w:r>
      <w:r w:rsidRPr="005F5F7E">
        <w:rPr>
          <w:szCs w:val="28"/>
        </w:rPr>
        <w:t xml:space="preserve"> тыс. рублей;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внебюджетные источники – </w:t>
      </w:r>
      <w:r w:rsidR="00FC6DC7" w:rsidRPr="005F5F7E">
        <w:rPr>
          <w:szCs w:val="28"/>
        </w:rPr>
        <w:t xml:space="preserve">485787,0 </w:t>
      </w:r>
      <w:r w:rsidRPr="005F5F7E">
        <w:rPr>
          <w:szCs w:val="28"/>
        </w:rPr>
        <w:t>тыс. рублей.</w:t>
      </w:r>
    </w:p>
    <w:p w:rsidR="00AF32A1" w:rsidRPr="005F5F7E" w:rsidRDefault="0081162F" w:rsidP="005F5F7E">
      <w:pPr>
        <w:ind w:firstLine="709"/>
        <w:rPr>
          <w:szCs w:val="28"/>
        </w:rPr>
      </w:pPr>
      <w:r w:rsidRPr="00262BBC">
        <w:rPr>
          <w:szCs w:val="28"/>
        </w:rPr>
        <w:t>План ассигнований в соответствии с решением Собрания депут</w:t>
      </w:r>
      <w:r w:rsidR="008F21AB">
        <w:rPr>
          <w:szCs w:val="28"/>
        </w:rPr>
        <w:t>атов Красносулинского района от </w:t>
      </w:r>
      <w:r w:rsidR="00250441" w:rsidRPr="00262BBC">
        <w:rPr>
          <w:szCs w:val="28"/>
        </w:rPr>
        <w:t>2</w:t>
      </w:r>
      <w:r w:rsidR="00A11AB3" w:rsidRPr="00262BBC">
        <w:rPr>
          <w:szCs w:val="28"/>
        </w:rPr>
        <w:t>0</w:t>
      </w:r>
      <w:r w:rsidR="00250441" w:rsidRPr="00262BBC">
        <w:rPr>
          <w:szCs w:val="28"/>
        </w:rPr>
        <w:t>.</w:t>
      </w:r>
      <w:r w:rsidR="00A11AB3" w:rsidRPr="00262BBC">
        <w:rPr>
          <w:szCs w:val="28"/>
        </w:rPr>
        <w:t>12</w:t>
      </w:r>
      <w:r w:rsidRPr="00262BBC">
        <w:rPr>
          <w:szCs w:val="28"/>
        </w:rPr>
        <w:t>.202</w:t>
      </w:r>
      <w:r w:rsidR="00A11AB3" w:rsidRPr="00262BBC">
        <w:rPr>
          <w:szCs w:val="28"/>
        </w:rPr>
        <w:t>3</w:t>
      </w:r>
      <w:r w:rsidRPr="00262BBC">
        <w:rPr>
          <w:szCs w:val="28"/>
        </w:rPr>
        <w:t xml:space="preserve"> № </w:t>
      </w:r>
      <w:r w:rsidR="00A11AB3" w:rsidRPr="00262BBC">
        <w:rPr>
          <w:szCs w:val="28"/>
        </w:rPr>
        <w:t>2</w:t>
      </w:r>
      <w:r w:rsidR="00250441" w:rsidRPr="00262BBC">
        <w:rPr>
          <w:szCs w:val="28"/>
        </w:rPr>
        <w:t>2</w:t>
      </w:r>
      <w:r w:rsidR="00A11AB3" w:rsidRPr="00262BBC">
        <w:rPr>
          <w:szCs w:val="28"/>
        </w:rPr>
        <w:t>0</w:t>
      </w:r>
      <w:r w:rsidRPr="00262BBC">
        <w:rPr>
          <w:szCs w:val="28"/>
        </w:rPr>
        <w:t xml:space="preserve"> «О внесении изменений в решение Собрания депут</w:t>
      </w:r>
      <w:r w:rsidR="008F21AB">
        <w:rPr>
          <w:szCs w:val="28"/>
        </w:rPr>
        <w:t>атов Красносулинского района от </w:t>
      </w:r>
      <w:r w:rsidRPr="00262BBC">
        <w:rPr>
          <w:szCs w:val="28"/>
        </w:rPr>
        <w:t>2</w:t>
      </w:r>
      <w:r w:rsidR="00A11AB3" w:rsidRPr="00262BBC">
        <w:rPr>
          <w:szCs w:val="28"/>
        </w:rPr>
        <w:t>6</w:t>
      </w:r>
      <w:r w:rsidRPr="00262BBC">
        <w:rPr>
          <w:szCs w:val="28"/>
        </w:rPr>
        <w:t>.12.202</w:t>
      </w:r>
      <w:r w:rsidR="008F21AB">
        <w:rPr>
          <w:szCs w:val="28"/>
        </w:rPr>
        <w:t>2 № </w:t>
      </w:r>
      <w:r w:rsidR="00A11AB3" w:rsidRPr="00262BBC">
        <w:rPr>
          <w:szCs w:val="28"/>
        </w:rPr>
        <w:t>130</w:t>
      </w:r>
      <w:r w:rsidRPr="00262BBC">
        <w:rPr>
          <w:szCs w:val="28"/>
        </w:rPr>
        <w:br/>
        <w:t>«О бюджете Красносулинского района на 202</w:t>
      </w:r>
      <w:r w:rsidR="00FC6DC7" w:rsidRPr="00262BBC">
        <w:rPr>
          <w:szCs w:val="28"/>
        </w:rPr>
        <w:t>3</w:t>
      </w:r>
      <w:r w:rsidRPr="00262BBC">
        <w:rPr>
          <w:szCs w:val="28"/>
        </w:rPr>
        <w:t xml:space="preserve"> год и на плановый период </w:t>
      </w:r>
      <w:r w:rsidRPr="00262BBC">
        <w:rPr>
          <w:szCs w:val="28"/>
        </w:rPr>
        <w:br/>
      </w:r>
      <w:r w:rsidRPr="00FC6DC7">
        <w:rPr>
          <w:szCs w:val="28"/>
        </w:rPr>
        <w:t>202</w:t>
      </w:r>
      <w:r w:rsidR="00FC6DC7" w:rsidRPr="00FC6DC7">
        <w:rPr>
          <w:szCs w:val="28"/>
        </w:rPr>
        <w:t>4</w:t>
      </w:r>
      <w:r w:rsidRPr="00FC6DC7">
        <w:rPr>
          <w:szCs w:val="28"/>
        </w:rPr>
        <w:t xml:space="preserve"> и 202</w:t>
      </w:r>
      <w:r w:rsidR="00FC6DC7" w:rsidRPr="00FC6DC7">
        <w:rPr>
          <w:szCs w:val="28"/>
        </w:rPr>
        <w:t>5</w:t>
      </w:r>
      <w:r w:rsidRPr="00FC6DC7">
        <w:rPr>
          <w:szCs w:val="28"/>
        </w:rPr>
        <w:t xml:space="preserve"> годов», в 202</w:t>
      </w:r>
      <w:r w:rsidR="00FC6DC7" w:rsidRPr="00FC6DC7">
        <w:rPr>
          <w:szCs w:val="28"/>
        </w:rPr>
        <w:t>3</w:t>
      </w:r>
      <w:r w:rsidRPr="00FC6DC7">
        <w:rPr>
          <w:szCs w:val="28"/>
        </w:rPr>
        <w:t xml:space="preserve"> году составил 1</w:t>
      </w:r>
      <w:r w:rsidR="00FC6DC7" w:rsidRPr="00FC6DC7">
        <w:rPr>
          <w:szCs w:val="28"/>
        </w:rPr>
        <w:t>00,0</w:t>
      </w:r>
      <w:r w:rsidRPr="00FC6DC7">
        <w:rPr>
          <w:szCs w:val="28"/>
        </w:rPr>
        <w:t xml:space="preserve"> тыс. рублей. В соответствии со сводной бюджетной росписью – 1</w:t>
      </w:r>
      <w:r w:rsidR="00FC6DC7" w:rsidRPr="00FC6DC7">
        <w:rPr>
          <w:szCs w:val="28"/>
        </w:rPr>
        <w:t>00,0</w:t>
      </w:r>
      <w:r w:rsidRPr="00FC6DC7">
        <w:rPr>
          <w:szCs w:val="28"/>
        </w:rPr>
        <w:t xml:space="preserve"> тыс. рублей, в том числе по источникам финансирования:</w:t>
      </w:r>
    </w:p>
    <w:p w:rsidR="00AF32A1" w:rsidRPr="005F5F7E" w:rsidRDefault="0081162F" w:rsidP="005F5F7E">
      <w:pPr>
        <w:ind w:firstLine="709"/>
        <w:rPr>
          <w:szCs w:val="28"/>
        </w:rPr>
      </w:pPr>
      <w:r w:rsidRPr="00FC6DC7">
        <w:rPr>
          <w:szCs w:val="28"/>
        </w:rPr>
        <w:t>бюджет района –1</w:t>
      </w:r>
      <w:r w:rsidR="00FC6DC7" w:rsidRPr="00FC6DC7">
        <w:rPr>
          <w:szCs w:val="28"/>
        </w:rPr>
        <w:t>00,0</w:t>
      </w:r>
      <w:r w:rsidRPr="00FC6DC7">
        <w:rPr>
          <w:szCs w:val="28"/>
        </w:rPr>
        <w:t xml:space="preserve"> тыс. рублей.</w:t>
      </w:r>
    </w:p>
    <w:p w:rsidR="00AF32A1" w:rsidRPr="005F5F7E" w:rsidRDefault="0081162F" w:rsidP="005F5F7E">
      <w:pPr>
        <w:ind w:firstLine="709"/>
        <w:rPr>
          <w:szCs w:val="28"/>
        </w:rPr>
      </w:pPr>
      <w:r w:rsidRPr="00FC6DC7">
        <w:rPr>
          <w:szCs w:val="28"/>
        </w:rPr>
        <w:t xml:space="preserve">Исполнение расходов по муниципальной программе составило </w:t>
      </w:r>
      <w:r w:rsidR="008F21AB">
        <w:rPr>
          <w:szCs w:val="28"/>
        </w:rPr>
        <w:br/>
      </w:r>
      <w:r w:rsidR="00A11AB3">
        <w:rPr>
          <w:szCs w:val="28"/>
        </w:rPr>
        <w:t>485887</w:t>
      </w:r>
      <w:r w:rsidR="00FC6DC7" w:rsidRPr="00FC6DC7">
        <w:rPr>
          <w:szCs w:val="28"/>
        </w:rPr>
        <w:t>,0</w:t>
      </w:r>
      <w:r w:rsidRPr="00FC6DC7">
        <w:rPr>
          <w:szCs w:val="28"/>
        </w:rPr>
        <w:t xml:space="preserve"> тыс. рублей, в том числе по источникам финансирования:</w:t>
      </w:r>
    </w:p>
    <w:p w:rsidR="00AF32A1" w:rsidRPr="005F5F7E" w:rsidRDefault="0081162F" w:rsidP="005F5F7E">
      <w:pPr>
        <w:ind w:firstLine="709"/>
        <w:rPr>
          <w:szCs w:val="28"/>
        </w:rPr>
      </w:pPr>
      <w:r w:rsidRPr="00FC6DC7">
        <w:rPr>
          <w:szCs w:val="28"/>
        </w:rPr>
        <w:t xml:space="preserve">бюджет района – </w:t>
      </w:r>
      <w:r w:rsidR="00FC6DC7" w:rsidRPr="00FC6DC7">
        <w:rPr>
          <w:szCs w:val="28"/>
        </w:rPr>
        <w:t>100</w:t>
      </w:r>
      <w:r w:rsidRPr="00FC6DC7">
        <w:rPr>
          <w:szCs w:val="28"/>
        </w:rPr>
        <w:t>,0 тыс. рублей;</w:t>
      </w:r>
    </w:p>
    <w:p w:rsidR="00AF32A1" w:rsidRPr="005F5F7E" w:rsidRDefault="0081162F" w:rsidP="005F5F7E">
      <w:pPr>
        <w:ind w:firstLine="709"/>
        <w:rPr>
          <w:szCs w:val="28"/>
        </w:rPr>
      </w:pPr>
      <w:r w:rsidRPr="00FC6DC7">
        <w:rPr>
          <w:szCs w:val="28"/>
        </w:rPr>
        <w:t xml:space="preserve">внебюджетные источники – </w:t>
      </w:r>
      <w:r w:rsidR="00FC6DC7" w:rsidRPr="005F5F7E">
        <w:rPr>
          <w:szCs w:val="28"/>
        </w:rPr>
        <w:t>485787,0</w:t>
      </w:r>
      <w:r w:rsidRPr="00FC6DC7">
        <w:rPr>
          <w:szCs w:val="28"/>
        </w:rPr>
        <w:t xml:space="preserve"> тыс. рублей.</w:t>
      </w:r>
    </w:p>
    <w:p w:rsidR="00AF32A1" w:rsidRDefault="0081162F" w:rsidP="005F5F7E">
      <w:pPr>
        <w:ind w:firstLine="709"/>
        <w:rPr>
          <w:szCs w:val="28"/>
        </w:rPr>
      </w:pPr>
      <w:r w:rsidRPr="00576232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4C7624">
        <w:rPr>
          <w:szCs w:val="28"/>
        </w:rPr>
        <w:t>3</w:t>
      </w:r>
      <w:r w:rsidR="008F21AB">
        <w:rPr>
          <w:szCs w:val="28"/>
        </w:rPr>
        <w:t xml:space="preserve"> год приведены в приложении № </w:t>
      </w:r>
      <w:r w:rsidRPr="00576232">
        <w:rPr>
          <w:szCs w:val="28"/>
        </w:rPr>
        <w:t>2 к отчету о реализации муниципальной программы.</w:t>
      </w:r>
    </w:p>
    <w:p w:rsidR="008F21AB" w:rsidRPr="005F5F7E" w:rsidRDefault="008F21AB" w:rsidP="005F5F7E">
      <w:pPr>
        <w:ind w:firstLine="709"/>
        <w:rPr>
          <w:szCs w:val="28"/>
        </w:rPr>
      </w:pPr>
    </w:p>
    <w:p w:rsidR="00AF32A1" w:rsidRPr="005F5F7E" w:rsidRDefault="008F21AB" w:rsidP="005F5F7E">
      <w:pPr>
        <w:spacing w:before="120"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81162F" w:rsidRPr="008C1152">
        <w:rPr>
          <w:szCs w:val="28"/>
        </w:rPr>
        <w:t>5. Сведения о достижении значений показателей</w:t>
      </w:r>
    </w:p>
    <w:p w:rsidR="00AF32A1" w:rsidRPr="005F5F7E" w:rsidRDefault="0081162F" w:rsidP="005F5F7E">
      <w:pPr>
        <w:ind w:firstLine="0"/>
        <w:jc w:val="center"/>
        <w:rPr>
          <w:szCs w:val="28"/>
        </w:rPr>
      </w:pPr>
      <w:r w:rsidRPr="008C1152">
        <w:rPr>
          <w:szCs w:val="28"/>
        </w:rPr>
        <w:t>муниципальной программы, подпрограмм муниципальной программы</w:t>
      </w:r>
    </w:p>
    <w:p w:rsidR="00AF32A1" w:rsidRPr="005F5F7E" w:rsidRDefault="0081162F" w:rsidP="005F5F7E">
      <w:pPr>
        <w:spacing w:after="120"/>
        <w:ind w:firstLine="0"/>
        <w:jc w:val="center"/>
        <w:rPr>
          <w:szCs w:val="28"/>
        </w:rPr>
      </w:pPr>
      <w:r w:rsidRPr="008C1152">
        <w:rPr>
          <w:szCs w:val="28"/>
        </w:rPr>
        <w:t>за 202</w:t>
      </w:r>
      <w:r w:rsidR="003B1637" w:rsidRPr="008C1152">
        <w:rPr>
          <w:szCs w:val="28"/>
        </w:rPr>
        <w:t>3</w:t>
      </w:r>
      <w:r w:rsidRPr="008C1152">
        <w:rPr>
          <w:szCs w:val="28"/>
        </w:rPr>
        <w:t xml:space="preserve"> год</w:t>
      </w:r>
    </w:p>
    <w:p w:rsidR="00AF32A1" w:rsidRPr="005F5F7E" w:rsidRDefault="0081162F" w:rsidP="005F5F7E">
      <w:pPr>
        <w:ind w:firstLine="709"/>
        <w:rPr>
          <w:szCs w:val="28"/>
        </w:rPr>
      </w:pPr>
      <w:r>
        <w:rPr>
          <w:szCs w:val="28"/>
        </w:rPr>
        <w:t>Муниципальной программой и подпрограммами муниципальной программы предусмотрено 1</w:t>
      </w:r>
      <w:r w:rsidR="00F14A57">
        <w:rPr>
          <w:szCs w:val="28"/>
        </w:rPr>
        <w:t>6</w:t>
      </w:r>
      <w:r>
        <w:rPr>
          <w:szCs w:val="28"/>
        </w:rPr>
        <w:t xml:space="preserve"> показателей, по </w:t>
      </w:r>
      <w:r w:rsidR="00250441">
        <w:rPr>
          <w:szCs w:val="28"/>
        </w:rPr>
        <w:t>8</w:t>
      </w:r>
      <w:r>
        <w:rPr>
          <w:szCs w:val="28"/>
        </w:rPr>
        <w:t xml:space="preserve"> показателям фактические значения превышают плановые, </w:t>
      </w:r>
      <w:r w:rsidR="00250441">
        <w:rPr>
          <w:szCs w:val="28"/>
        </w:rPr>
        <w:t xml:space="preserve">по одному показателю соответствует плановому значению, </w:t>
      </w:r>
      <w:r>
        <w:rPr>
          <w:szCs w:val="28"/>
        </w:rPr>
        <w:t xml:space="preserve">по </w:t>
      </w:r>
      <w:r w:rsidR="00250441">
        <w:rPr>
          <w:szCs w:val="28"/>
        </w:rPr>
        <w:t>4</w:t>
      </w:r>
      <w:r>
        <w:rPr>
          <w:szCs w:val="28"/>
        </w:rPr>
        <w:t xml:space="preserve"> показателям не достигнуты плановые значения.</w:t>
      </w:r>
    </w:p>
    <w:p w:rsidR="003D1A41" w:rsidRPr="005F5F7E" w:rsidRDefault="0081162F" w:rsidP="005F5F7E">
      <w:pPr>
        <w:shd w:val="clear" w:color="auto" w:fill="FFFFFF"/>
        <w:ind w:firstLine="709"/>
        <w:rPr>
          <w:szCs w:val="28"/>
        </w:rPr>
      </w:pPr>
      <w:r w:rsidRPr="005F5F7E">
        <w:rPr>
          <w:szCs w:val="28"/>
        </w:rPr>
        <w:t xml:space="preserve">Показатель 1. </w:t>
      </w:r>
      <w:proofErr w:type="gramStart"/>
      <w:r w:rsidRPr="005F5F7E">
        <w:rPr>
          <w:szCs w:val="28"/>
        </w:rPr>
        <w:t xml:space="preserve">«Темп роста объема частных инвестиций в основной капитал к предыдущему году в сопоставимых ценах»: плановое значение </w:t>
      </w:r>
      <w:r w:rsidR="008D4512" w:rsidRPr="005F5F7E">
        <w:rPr>
          <w:szCs w:val="28"/>
        </w:rPr>
        <w:t>–116,5</w:t>
      </w:r>
      <w:r w:rsidR="008F21AB">
        <w:rPr>
          <w:szCs w:val="28"/>
        </w:rPr>
        <w:t> </w:t>
      </w:r>
      <w:r w:rsidRPr="005F5F7E">
        <w:rPr>
          <w:szCs w:val="28"/>
        </w:rPr>
        <w:t xml:space="preserve">%; фактическое значение – </w:t>
      </w:r>
      <w:r w:rsidR="00905D6A" w:rsidRPr="005F5F7E">
        <w:rPr>
          <w:szCs w:val="28"/>
        </w:rPr>
        <w:t>128,7</w:t>
      </w:r>
      <w:r w:rsidRPr="005F5F7E">
        <w:rPr>
          <w:szCs w:val="28"/>
        </w:rPr>
        <w:t xml:space="preserve"> %. Перевыполнение планового показателя связано с вложением инвестиций в основной капитал крупными и </w:t>
      </w:r>
      <w:r w:rsidRPr="005F5F7E">
        <w:rPr>
          <w:szCs w:val="28"/>
        </w:rPr>
        <w:lastRenderedPageBreak/>
        <w:t xml:space="preserve">средними предприятиями Красносулинского района, а также реализацией </w:t>
      </w:r>
      <w:r w:rsidR="008F21AB">
        <w:rPr>
          <w:szCs w:val="28"/>
        </w:rPr>
        <w:br/>
      </w:r>
      <w:r w:rsidRPr="005F5F7E">
        <w:rPr>
          <w:szCs w:val="28"/>
        </w:rPr>
        <w:t>2-х инвестиционн</w:t>
      </w:r>
      <w:r w:rsidR="003D1A41" w:rsidRPr="005F5F7E">
        <w:rPr>
          <w:szCs w:val="28"/>
        </w:rPr>
        <w:t>ых проектов компанией АО «НЗНП» и завершенного проекта ООО «Завод ТЕХНО».</w:t>
      </w:r>
      <w:proofErr w:type="gramEnd"/>
    </w:p>
    <w:p w:rsidR="00AF32A1" w:rsidRPr="005F5F7E" w:rsidRDefault="00F14A57" w:rsidP="005F5F7E">
      <w:pPr>
        <w:ind w:firstLine="709"/>
        <w:rPr>
          <w:szCs w:val="28"/>
        </w:rPr>
      </w:pPr>
      <w:r w:rsidRPr="00F14A57">
        <w:rPr>
          <w:szCs w:val="28"/>
        </w:rPr>
        <w:t>Показатель 2</w:t>
      </w:r>
      <w:r w:rsidRPr="00F14A57">
        <w:rPr>
          <w:szCs w:val="28"/>
          <w:vertAlign w:val="superscript"/>
        </w:rPr>
        <w:t>1</w:t>
      </w:r>
      <w:r w:rsidRPr="00F14A57">
        <w:rPr>
          <w:szCs w:val="28"/>
        </w:rPr>
        <w:t xml:space="preserve">. </w:t>
      </w:r>
      <w:r>
        <w:rPr>
          <w:szCs w:val="28"/>
        </w:rPr>
        <w:t>«</w:t>
      </w:r>
      <w:r w:rsidRPr="00F14A57">
        <w:rPr>
          <w:szCs w:val="28"/>
        </w:rPr>
        <w:t xml:space="preserve">Среднесписочная численность работников малых </w:t>
      </w:r>
      <w:proofErr w:type="spellStart"/>
      <w:r w:rsidRPr="00F14A57">
        <w:rPr>
          <w:szCs w:val="28"/>
        </w:rPr>
        <w:t>исредних</w:t>
      </w:r>
      <w:proofErr w:type="spellEnd"/>
      <w:r w:rsidRPr="00F14A57">
        <w:rPr>
          <w:szCs w:val="28"/>
        </w:rPr>
        <w:t xml:space="preserve"> предприятий, включая индивидуальных предпринимателей и </w:t>
      </w:r>
      <w:proofErr w:type="spellStart"/>
      <w:r w:rsidRPr="00F14A57">
        <w:rPr>
          <w:szCs w:val="28"/>
        </w:rPr>
        <w:t>самозанятых</w:t>
      </w:r>
      <w:proofErr w:type="spellEnd"/>
      <w:r w:rsidRPr="00F14A57">
        <w:rPr>
          <w:szCs w:val="28"/>
        </w:rPr>
        <w:t xml:space="preserve"> граждан</w:t>
      </w:r>
      <w:r w:rsidR="0081162F" w:rsidRPr="005F5F7E">
        <w:rPr>
          <w:szCs w:val="28"/>
        </w:rPr>
        <w:t>»: плановое значение — 5,</w:t>
      </w:r>
      <w:r w:rsidR="001B0033" w:rsidRPr="005F5F7E">
        <w:rPr>
          <w:szCs w:val="28"/>
        </w:rPr>
        <w:t>9</w:t>
      </w:r>
      <w:r w:rsidR="0081162F" w:rsidRPr="005F5F7E">
        <w:rPr>
          <w:szCs w:val="28"/>
        </w:rPr>
        <w:t xml:space="preserve"> тыс. человек; фактическое значение </w:t>
      </w:r>
      <w:r w:rsidR="001B0033" w:rsidRPr="005F5F7E">
        <w:rPr>
          <w:szCs w:val="28"/>
        </w:rPr>
        <w:t>–5,1</w:t>
      </w:r>
      <w:r w:rsidR="0081162F" w:rsidRPr="005F5F7E">
        <w:rPr>
          <w:szCs w:val="28"/>
        </w:rPr>
        <w:t xml:space="preserve"> тыс. человек.</w:t>
      </w:r>
    </w:p>
    <w:p w:rsidR="001B0033" w:rsidRPr="005F5F7E" w:rsidRDefault="001B0033" w:rsidP="005F5F7E">
      <w:pPr>
        <w:pStyle w:val="af2"/>
        <w:ind w:firstLine="709"/>
        <w:jc w:val="both"/>
        <w:rPr>
          <w:szCs w:val="28"/>
        </w:rPr>
      </w:pPr>
      <w:r w:rsidRPr="005F5F7E">
        <w:rPr>
          <w:szCs w:val="28"/>
        </w:rPr>
        <w:t>Показатель 3. «Объем туристского потока в Красносулин</w:t>
      </w:r>
      <w:r w:rsidR="008F21AB">
        <w:rPr>
          <w:szCs w:val="28"/>
        </w:rPr>
        <w:t>ский район»: плановое значение –</w:t>
      </w:r>
      <w:r w:rsidRPr="005F5F7E">
        <w:rPr>
          <w:szCs w:val="28"/>
        </w:rPr>
        <w:t xml:space="preserve"> 7,8 тыс. человек; фактическое значение 350,2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 w:rsidRPr="005F5F7E">
        <w:rPr>
          <w:szCs w:val="28"/>
        </w:rPr>
        <w:br/>
        <w:t>2023 год место отдыха посетило свыше 350 тыс. человек. На территории Красносулинского района расположен государственный природный заказник "</w:t>
      </w:r>
      <w:proofErr w:type="spellStart"/>
      <w:r w:rsidRPr="005F5F7E">
        <w:rPr>
          <w:szCs w:val="28"/>
        </w:rPr>
        <w:t>Горненский</w:t>
      </w:r>
      <w:proofErr w:type="spellEnd"/>
      <w:r w:rsidRPr="005F5F7E">
        <w:rPr>
          <w:szCs w:val="28"/>
        </w:rPr>
        <w:t>", за 2023 год</w:t>
      </w:r>
      <w:r w:rsidR="00A122E3">
        <w:rPr>
          <w:szCs w:val="28"/>
        </w:rPr>
        <w:t xml:space="preserve"> </w:t>
      </w:r>
      <w:proofErr w:type="spellStart"/>
      <w:r w:rsidRPr="005F5F7E">
        <w:rPr>
          <w:szCs w:val="28"/>
        </w:rPr>
        <w:t>экотропы</w:t>
      </w:r>
      <w:proofErr w:type="spellEnd"/>
      <w:r w:rsidRPr="005F5F7E">
        <w:rPr>
          <w:szCs w:val="28"/>
        </w:rPr>
        <w:t xml:space="preserve"> заказника посетили более 250 человек.</w:t>
      </w:r>
    </w:p>
    <w:p w:rsidR="00AF32A1" w:rsidRPr="005F5F7E" w:rsidRDefault="0081162F" w:rsidP="005F5F7E">
      <w:pPr>
        <w:pStyle w:val="af2"/>
        <w:shd w:val="clear" w:color="auto" w:fill="FFFFFF"/>
        <w:ind w:firstLine="709"/>
        <w:jc w:val="both"/>
        <w:rPr>
          <w:szCs w:val="28"/>
        </w:rPr>
      </w:pPr>
      <w:r w:rsidRPr="005F5F7E">
        <w:rPr>
          <w:szCs w:val="28"/>
        </w:rPr>
        <w:t>Показатель 4. «Оборот розничной торговли</w:t>
      </w:r>
      <w:r w:rsidR="00A122E3">
        <w:rPr>
          <w:szCs w:val="28"/>
        </w:rPr>
        <w:t xml:space="preserve"> </w:t>
      </w:r>
      <w:r w:rsidR="00F14A57" w:rsidRPr="005F5F7E">
        <w:rPr>
          <w:szCs w:val="28"/>
        </w:rPr>
        <w:t>в Красносулинск</w:t>
      </w:r>
      <w:r w:rsidR="00F14A57">
        <w:rPr>
          <w:szCs w:val="28"/>
        </w:rPr>
        <w:t>ом</w:t>
      </w:r>
      <w:r w:rsidR="00F14A57" w:rsidRPr="005F5F7E">
        <w:rPr>
          <w:szCs w:val="28"/>
        </w:rPr>
        <w:t xml:space="preserve"> район</w:t>
      </w:r>
      <w:r w:rsidR="00F14A57">
        <w:rPr>
          <w:szCs w:val="28"/>
        </w:rPr>
        <w:t>е</w:t>
      </w:r>
      <w:r w:rsidRPr="005F5F7E">
        <w:rPr>
          <w:szCs w:val="28"/>
        </w:rPr>
        <w:t xml:space="preserve">»: плановое значение – </w:t>
      </w:r>
      <w:r w:rsidR="00582AC0" w:rsidRPr="005F5F7E">
        <w:rPr>
          <w:szCs w:val="28"/>
        </w:rPr>
        <w:t>13129,0</w:t>
      </w:r>
      <w:r w:rsidRPr="005F5F7E">
        <w:rPr>
          <w:szCs w:val="28"/>
        </w:rPr>
        <w:t xml:space="preserve"> млн. рублей; фактическое значение – </w:t>
      </w:r>
      <w:r w:rsidR="007D6136" w:rsidRPr="005F5F7E">
        <w:rPr>
          <w:szCs w:val="28"/>
        </w:rPr>
        <w:t>16001,</w:t>
      </w:r>
      <w:r w:rsidR="00383814" w:rsidRPr="005F5F7E">
        <w:rPr>
          <w:szCs w:val="28"/>
        </w:rPr>
        <w:t>7</w:t>
      </w:r>
      <w:r w:rsidRPr="005F5F7E">
        <w:rPr>
          <w:szCs w:val="28"/>
        </w:rPr>
        <w:t xml:space="preserve"> млн. рублей. </w:t>
      </w:r>
      <w:r w:rsidR="00672BC3" w:rsidRPr="005F5F7E">
        <w:rPr>
          <w:szCs w:val="28"/>
        </w:rPr>
        <w:t>Перевыполнение планового значения показателя связано с работой 66</w:t>
      </w:r>
      <w:r w:rsidR="00383814" w:rsidRPr="005F5F7E">
        <w:rPr>
          <w:szCs w:val="28"/>
        </w:rPr>
        <w:t>8</w:t>
      </w:r>
      <w:r w:rsidR="00672BC3" w:rsidRPr="005F5F7E">
        <w:rPr>
          <w:szCs w:val="28"/>
        </w:rPr>
        <w:t xml:space="preserve"> торговых точек и 10</w:t>
      </w:r>
      <w:r w:rsidR="004C7624" w:rsidRPr="005F5F7E">
        <w:rPr>
          <w:szCs w:val="28"/>
        </w:rPr>
        <w:t>8</w:t>
      </w:r>
      <w:r w:rsidR="00672BC3" w:rsidRPr="005F5F7E">
        <w:rPr>
          <w:szCs w:val="28"/>
        </w:rPr>
        <w:t xml:space="preserve"> объектов общественного питания на территории района.</w:t>
      </w:r>
    </w:p>
    <w:p w:rsidR="00AF32A1" w:rsidRDefault="0081162F" w:rsidP="005F5F7E">
      <w:pPr>
        <w:shd w:val="clear" w:color="auto" w:fill="FFFFFF"/>
        <w:ind w:firstLine="709"/>
        <w:rPr>
          <w:szCs w:val="28"/>
        </w:rPr>
      </w:pPr>
      <w:r w:rsidRPr="005F5F7E">
        <w:rPr>
          <w:szCs w:val="28"/>
        </w:rPr>
        <w:t xml:space="preserve">Показатель 1.1. «Объем частных инвестиций в основной капитал»: плановое значение – </w:t>
      </w:r>
      <w:r w:rsidR="00AA41AB" w:rsidRPr="005F5F7E">
        <w:rPr>
          <w:szCs w:val="28"/>
        </w:rPr>
        <w:t>6003,75</w:t>
      </w:r>
      <w:r w:rsidRPr="005F5F7E">
        <w:rPr>
          <w:szCs w:val="28"/>
        </w:rPr>
        <w:t xml:space="preserve"> млн. рублей; фактическое значение – </w:t>
      </w:r>
      <w:r w:rsidRPr="005F5F7E">
        <w:rPr>
          <w:szCs w:val="28"/>
        </w:rPr>
        <w:br/>
      </w:r>
      <w:r w:rsidR="00B54800" w:rsidRPr="005F5F7E">
        <w:rPr>
          <w:szCs w:val="28"/>
        </w:rPr>
        <w:t>12524,8</w:t>
      </w:r>
      <w:r w:rsidRPr="005F5F7E">
        <w:rPr>
          <w:szCs w:val="28"/>
        </w:rPr>
        <w:t xml:space="preserve">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="008F21AB">
        <w:rPr>
          <w:szCs w:val="28"/>
        </w:rPr>
        <w:br/>
      </w:r>
      <w:r w:rsidRPr="005F5F7E">
        <w:rPr>
          <w:szCs w:val="28"/>
        </w:rPr>
        <w:t>2-х инвестиционн</w:t>
      </w:r>
      <w:r w:rsidR="00FF015A" w:rsidRPr="005F5F7E">
        <w:rPr>
          <w:szCs w:val="28"/>
        </w:rPr>
        <w:t>ых проектов компанией АО «НЗНП» и завершенного проект</w:t>
      </w:r>
      <w:proofErr w:type="gramStart"/>
      <w:r w:rsidR="00FF015A" w:rsidRPr="005F5F7E">
        <w:rPr>
          <w:szCs w:val="28"/>
        </w:rPr>
        <w:t>а ООО</w:t>
      </w:r>
      <w:proofErr w:type="gramEnd"/>
      <w:r w:rsidR="00FF015A" w:rsidRPr="005F5F7E">
        <w:rPr>
          <w:szCs w:val="28"/>
        </w:rPr>
        <w:t xml:space="preserve"> «Завод ТЕХНО».</w:t>
      </w:r>
    </w:p>
    <w:p w:rsidR="00F14A57" w:rsidRDefault="00F14A57" w:rsidP="005F5F7E">
      <w:pPr>
        <w:shd w:val="clear" w:color="auto" w:fill="FFFFFF"/>
        <w:ind w:firstLine="709"/>
        <w:rPr>
          <w:szCs w:val="28"/>
        </w:rPr>
      </w:pPr>
      <w:r w:rsidRPr="00F14A57">
        <w:rPr>
          <w:szCs w:val="28"/>
        </w:rPr>
        <w:t xml:space="preserve">Показатель 1.2. Объем частных инвестиций в основной капитал в расчете на 1 жителя </w:t>
      </w:r>
      <w:r w:rsidRPr="005F5F7E">
        <w:rPr>
          <w:szCs w:val="28"/>
        </w:rPr>
        <w:t>плановое значение – 6</w:t>
      </w:r>
      <w:r>
        <w:rPr>
          <w:szCs w:val="28"/>
        </w:rPr>
        <w:t>4</w:t>
      </w:r>
      <w:r w:rsidRPr="005F5F7E">
        <w:rPr>
          <w:szCs w:val="28"/>
        </w:rPr>
        <w:t>,</w:t>
      </w:r>
      <w:r>
        <w:rPr>
          <w:szCs w:val="28"/>
        </w:rPr>
        <w:t>266тыс</w:t>
      </w:r>
      <w:r w:rsidRPr="005F5F7E">
        <w:rPr>
          <w:szCs w:val="28"/>
        </w:rPr>
        <w:t xml:space="preserve">. рублей; фактическое значение – </w:t>
      </w:r>
      <w:r w:rsidRPr="005F5F7E">
        <w:rPr>
          <w:szCs w:val="28"/>
        </w:rPr>
        <w:br/>
      </w:r>
      <w:r w:rsidR="006B31E1" w:rsidRPr="006B31E1">
        <w:rPr>
          <w:szCs w:val="28"/>
        </w:rPr>
        <w:t xml:space="preserve">194,193 </w:t>
      </w:r>
      <w:r w:rsidR="007324FC" w:rsidRPr="006B31E1">
        <w:rPr>
          <w:szCs w:val="28"/>
        </w:rPr>
        <w:t>тыс</w:t>
      </w:r>
      <w:r w:rsidRPr="006B31E1">
        <w:rPr>
          <w:szCs w:val="28"/>
        </w:rPr>
        <w:t>. рублей</w:t>
      </w:r>
      <w:bookmarkStart w:id="0" w:name="_GoBack"/>
      <w:bookmarkEnd w:id="0"/>
    </w:p>
    <w:p w:rsidR="00F14A57" w:rsidRDefault="00F14A57" w:rsidP="005F5F7E">
      <w:pPr>
        <w:shd w:val="clear" w:color="auto" w:fill="FFFFFF"/>
        <w:ind w:firstLine="709"/>
        <w:rPr>
          <w:szCs w:val="28"/>
        </w:rPr>
      </w:pPr>
      <w:r w:rsidRPr="00F14A57">
        <w:rPr>
          <w:szCs w:val="28"/>
        </w:rPr>
        <w:t xml:space="preserve">Показатель 1.3. </w:t>
      </w:r>
      <w:proofErr w:type="gramStart"/>
      <w:r w:rsidRPr="00F14A57">
        <w:rPr>
          <w:szCs w:val="28"/>
        </w:rPr>
        <w:t xml:space="preserve">Объем отгруженной инновационной продукции (товаров, работ, услуг) </w:t>
      </w:r>
      <w:r w:rsidRPr="005F5F7E">
        <w:rPr>
          <w:szCs w:val="28"/>
        </w:rPr>
        <w:t>плановое значение –</w:t>
      </w:r>
      <w:r w:rsidR="007324FC">
        <w:rPr>
          <w:szCs w:val="28"/>
        </w:rPr>
        <w:t xml:space="preserve"> 24</w:t>
      </w:r>
      <w:r w:rsidRPr="005F5F7E">
        <w:rPr>
          <w:szCs w:val="28"/>
        </w:rPr>
        <w:t>,</w:t>
      </w:r>
      <w:r w:rsidR="007324FC">
        <w:rPr>
          <w:szCs w:val="28"/>
        </w:rPr>
        <w:t>9202</w:t>
      </w:r>
      <w:r w:rsidRPr="005F5F7E">
        <w:rPr>
          <w:szCs w:val="28"/>
        </w:rPr>
        <w:t xml:space="preserve"> мл</w:t>
      </w:r>
      <w:r w:rsidR="007324FC">
        <w:rPr>
          <w:szCs w:val="28"/>
        </w:rPr>
        <w:t>рд</w:t>
      </w:r>
      <w:r w:rsidR="00F65E9B">
        <w:rPr>
          <w:szCs w:val="28"/>
        </w:rPr>
        <w:t>. рублей; фактическое значение </w:t>
      </w:r>
      <w:r w:rsidRPr="005F5F7E">
        <w:rPr>
          <w:szCs w:val="28"/>
        </w:rPr>
        <w:t>–</w:t>
      </w:r>
      <w:r w:rsidR="008B594D">
        <w:rPr>
          <w:szCs w:val="28"/>
        </w:rPr>
        <w:t xml:space="preserve"> 22,9126 </w:t>
      </w:r>
      <w:r w:rsidRPr="005F5F7E">
        <w:rPr>
          <w:szCs w:val="28"/>
        </w:rPr>
        <w:t>мл</w:t>
      </w:r>
      <w:r w:rsidR="007324FC">
        <w:rPr>
          <w:szCs w:val="28"/>
        </w:rPr>
        <w:t>рд</w:t>
      </w:r>
      <w:r w:rsidRPr="005F5F7E">
        <w:rPr>
          <w:szCs w:val="28"/>
        </w:rPr>
        <w:t>. рублей</w:t>
      </w:r>
      <w:r w:rsidR="008B594D">
        <w:rPr>
          <w:szCs w:val="28"/>
        </w:rPr>
        <w:t>.</w:t>
      </w:r>
      <w:proofErr w:type="gramEnd"/>
    </w:p>
    <w:p w:rsidR="00F14A57" w:rsidRPr="005F5F7E" w:rsidRDefault="00F14A57" w:rsidP="005F5F7E">
      <w:pPr>
        <w:shd w:val="clear" w:color="auto" w:fill="FFFFFF"/>
        <w:ind w:firstLine="709"/>
        <w:rPr>
          <w:szCs w:val="28"/>
        </w:rPr>
      </w:pPr>
      <w:r w:rsidRPr="00F14A57">
        <w:rPr>
          <w:szCs w:val="28"/>
        </w:rPr>
        <w:t xml:space="preserve">Показатель 1.4. Совокупный объем экспорта товарной продукции </w:t>
      </w:r>
      <w:r w:rsidRPr="005F5F7E">
        <w:rPr>
          <w:szCs w:val="28"/>
        </w:rPr>
        <w:t xml:space="preserve">плановое значение – </w:t>
      </w:r>
      <w:r w:rsidR="008B594D">
        <w:rPr>
          <w:szCs w:val="28"/>
        </w:rPr>
        <w:t>на 12,5</w:t>
      </w:r>
      <w:r w:rsidR="007324FC">
        <w:rPr>
          <w:szCs w:val="28"/>
        </w:rPr>
        <w:t>% к 2017 году</w:t>
      </w:r>
      <w:r w:rsidRPr="005F5F7E">
        <w:rPr>
          <w:szCs w:val="28"/>
        </w:rPr>
        <w:t xml:space="preserve">; фактическое значение – </w:t>
      </w:r>
      <w:r w:rsidRPr="005F5F7E">
        <w:rPr>
          <w:szCs w:val="28"/>
        </w:rPr>
        <w:br/>
      </w:r>
      <w:r w:rsidR="008B594D">
        <w:rPr>
          <w:szCs w:val="28"/>
        </w:rPr>
        <w:t>на 12,8% к 2017 году.</w:t>
      </w:r>
    </w:p>
    <w:p w:rsidR="0010331C" w:rsidRPr="005F5F7E" w:rsidRDefault="0010331C" w:rsidP="005F5F7E">
      <w:pPr>
        <w:ind w:firstLine="709"/>
        <w:rPr>
          <w:szCs w:val="28"/>
        </w:rPr>
      </w:pPr>
      <w:r w:rsidRPr="005F5F7E">
        <w:rPr>
          <w:szCs w:val="28"/>
        </w:rPr>
        <w:t>Показатель 2.1.«Число субъектов малого и среднего предпринимательства в расчете на 10 тыс. населения»: плановое значение – 366,56 единиц; фактическое значение – 288,45 единиц. Невыполнение планового показателя произошло из-за сокращения числа индивидуальных предпринимателей.</w:t>
      </w:r>
    </w:p>
    <w:p w:rsidR="0010331C" w:rsidRPr="005F5F7E" w:rsidRDefault="0010331C" w:rsidP="005F5F7E">
      <w:pPr>
        <w:ind w:firstLine="709"/>
        <w:rPr>
          <w:szCs w:val="28"/>
        </w:rPr>
      </w:pPr>
      <w:r w:rsidRPr="005F5F7E">
        <w:rPr>
          <w:szCs w:val="28"/>
        </w:rPr>
        <w:t>Показатель 2.2.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– 19,</w:t>
      </w:r>
      <w:r w:rsidR="007324FC">
        <w:rPr>
          <w:szCs w:val="28"/>
        </w:rPr>
        <w:t>2</w:t>
      </w:r>
      <w:r w:rsidRPr="005F5F7E">
        <w:rPr>
          <w:szCs w:val="28"/>
        </w:rPr>
        <w:t xml:space="preserve">%; фактическое значение — 23,9%. </w:t>
      </w:r>
    </w:p>
    <w:p w:rsidR="0010331C" w:rsidRPr="005F5F7E" w:rsidRDefault="007324FC" w:rsidP="007324FC">
      <w:pPr>
        <w:ind w:firstLine="709"/>
        <w:rPr>
          <w:szCs w:val="28"/>
        </w:rPr>
      </w:pPr>
      <w:r w:rsidRPr="007324FC">
        <w:rPr>
          <w:szCs w:val="28"/>
        </w:rPr>
        <w:lastRenderedPageBreak/>
        <w:t>Показатель 2.3</w:t>
      </w:r>
      <w:r w:rsidRPr="007324FC">
        <w:rPr>
          <w:szCs w:val="28"/>
          <w:vertAlign w:val="superscript"/>
        </w:rPr>
        <w:t>1</w:t>
      </w:r>
      <w:r w:rsidRPr="007324FC">
        <w:rPr>
          <w:szCs w:val="28"/>
        </w:rPr>
        <w:t xml:space="preserve">. </w:t>
      </w:r>
      <w:r>
        <w:rPr>
          <w:szCs w:val="28"/>
        </w:rPr>
        <w:t>«</w:t>
      </w:r>
      <w:r w:rsidRPr="007324FC">
        <w:rPr>
          <w:szCs w:val="28"/>
        </w:rPr>
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</w:r>
      <w:r w:rsidR="0010331C" w:rsidRPr="005F5F7E">
        <w:rPr>
          <w:szCs w:val="28"/>
        </w:rPr>
        <w:t>»: плановое значение – 19,2%; фактическое значение – 58,8%.</w:t>
      </w:r>
    </w:p>
    <w:p w:rsidR="0010331C" w:rsidRPr="005F5F7E" w:rsidRDefault="0010331C" w:rsidP="005F5F7E">
      <w:pPr>
        <w:ind w:firstLine="709"/>
        <w:rPr>
          <w:szCs w:val="28"/>
        </w:rPr>
      </w:pPr>
      <w:r w:rsidRPr="005F5F7E">
        <w:rPr>
          <w:szCs w:val="28"/>
        </w:rPr>
        <w:t>Показатель 2.4. 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— 3,33%; фактическое значение — 2,8%. Невыполнение планового значения показателя обусловлено недостаточным количеством социально ориентированных предприятий.</w:t>
      </w:r>
    </w:p>
    <w:p w:rsidR="0010331C" w:rsidRPr="005F5F7E" w:rsidRDefault="0010331C" w:rsidP="005F5F7E">
      <w:pPr>
        <w:ind w:firstLine="709"/>
        <w:rPr>
          <w:szCs w:val="28"/>
        </w:rPr>
      </w:pPr>
      <w:r w:rsidRPr="005F5F7E">
        <w:rPr>
          <w:szCs w:val="28"/>
        </w:rPr>
        <w:t>Показатель 3.1. «Прирост численности лиц, размещенных в коллективных средствах размещения (к предыдущему году)»: плановое значение – 10,7 %; фактическое значение – 12,4%.</w:t>
      </w:r>
    </w:p>
    <w:p w:rsidR="007324FC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Показатель 4.1. «Темп роста оборота розничной торговли</w:t>
      </w:r>
      <w:r w:rsidR="007324FC">
        <w:rPr>
          <w:szCs w:val="28"/>
        </w:rPr>
        <w:t xml:space="preserve"> в Красносулинском районе</w:t>
      </w:r>
      <w:r w:rsidRPr="005F5F7E">
        <w:rPr>
          <w:szCs w:val="28"/>
        </w:rPr>
        <w:t xml:space="preserve">»: плановое значение </w:t>
      </w:r>
      <w:r w:rsidR="0020523B" w:rsidRPr="005F5F7E">
        <w:rPr>
          <w:szCs w:val="28"/>
        </w:rPr>
        <w:t>–107,</w:t>
      </w:r>
      <w:r w:rsidR="004C7624" w:rsidRPr="005F5F7E">
        <w:rPr>
          <w:szCs w:val="28"/>
        </w:rPr>
        <w:t>6</w:t>
      </w:r>
      <w:r w:rsidR="00F65E9B">
        <w:rPr>
          <w:szCs w:val="28"/>
        </w:rPr>
        <w:t>%; фактическое значение </w:t>
      </w:r>
      <w:r w:rsidRPr="005F5F7E">
        <w:rPr>
          <w:szCs w:val="28"/>
        </w:rPr>
        <w:t>– 10</w:t>
      </w:r>
      <w:r w:rsidR="00A852BD" w:rsidRPr="005F5F7E">
        <w:rPr>
          <w:szCs w:val="28"/>
        </w:rPr>
        <w:t>4</w:t>
      </w:r>
      <w:r w:rsidRPr="005F5F7E">
        <w:rPr>
          <w:szCs w:val="28"/>
        </w:rPr>
        <w:t>,</w:t>
      </w:r>
      <w:r w:rsidR="0020523B" w:rsidRPr="005F5F7E">
        <w:rPr>
          <w:szCs w:val="28"/>
        </w:rPr>
        <w:t>8</w:t>
      </w:r>
      <w:r w:rsidRPr="005F5F7E">
        <w:rPr>
          <w:szCs w:val="28"/>
        </w:rPr>
        <w:t xml:space="preserve">%. 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Показатель 4.2. «Темп роста оборота общественного питания в Красносулинском районе»: плановое значение </w:t>
      </w:r>
      <w:r w:rsidR="003D05EB" w:rsidRPr="005F5F7E">
        <w:rPr>
          <w:szCs w:val="28"/>
        </w:rPr>
        <w:t>–</w:t>
      </w:r>
      <w:r w:rsidRPr="005F5F7E">
        <w:rPr>
          <w:szCs w:val="28"/>
        </w:rPr>
        <w:t xml:space="preserve"> 10</w:t>
      </w:r>
      <w:r w:rsidR="004C7624" w:rsidRPr="005F5F7E">
        <w:rPr>
          <w:szCs w:val="28"/>
        </w:rPr>
        <w:t>4</w:t>
      </w:r>
      <w:r w:rsidR="003D05EB" w:rsidRPr="005F5F7E">
        <w:rPr>
          <w:szCs w:val="28"/>
        </w:rPr>
        <w:t>,</w:t>
      </w:r>
      <w:r w:rsidR="004C7624" w:rsidRPr="005F5F7E">
        <w:rPr>
          <w:szCs w:val="28"/>
        </w:rPr>
        <w:t>7</w:t>
      </w:r>
      <w:r w:rsidR="00F65E9B">
        <w:rPr>
          <w:szCs w:val="28"/>
        </w:rPr>
        <w:t>%; фактическое значение </w:t>
      </w:r>
      <w:r w:rsidR="003D05EB" w:rsidRPr="005F5F7E">
        <w:rPr>
          <w:szCs w:val="28"/>
        </w:rPr>
        <w:t>–</w:t>
      </w:r>
      <w:r w:rsidRPr="005F5F7E">
        <w:rPr>
          <w:szCs w:val="28"/>
        </w:rPr>
        <w:t xml:space="preserve"> 1</w:t>
      </w:r>
      <w:r w:rsidR="00C72DEF" w:rsidRPr="005F5F7E">
        <w:rPr>
          <w:szCs w:val="28"/>
        </w:rPr>
        <w:t>32,7</w:t>
      </w:r>
      <w:r w:rsidRPr="005F5F7E">
        <w:rPr>
          <w:szCs w:val="28"/>
        </w:rPr>
        <w:t xml:space="preserve">%. </w:t>
      </w:r>
      <w:r w:rsidR="00C254A8" w:rsidRPr="005F5F7E">
        <w:rPr>
          <w:szCs w:val="28"/>
        </w:rPr>
        <w:t>Перевыполнение планового значения показателя связано с рост</w:t>
      </w:r>
      <w:r w:rsidR="00F65E9B">
        <w:rPr>
          <w:szCs w:val="28"/>
        </w:rPr>
        <w:t>ом сегмента «быстрого питания» –</w:t>
      </w:r>
      <w:r w:rsidR="00C254A8" w:rsidRPr="005F5F7E">
        <w:rPr>
          <w:szCs w:val="28"/>
        </w:rPr>
        <w:t xml:space="preserve"> наиболее доступного по ценам в среднем ценовом сегменте. На территории Красносулинского района работает 106 </w:t>
      </w:r>
      <w:r w:rsidR="00C254A8" w:rsidRPr="005F5F7E">
        <w:rPr>
          <w:bCs/>
        </w:rPr>
        <w:t>предприятий общественного питания.</w:t>
      </w:r>
    </w:p>
    <w:p w:rsidR="00AF32A1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Показатель 4.3. «Объем платных услуг населению по всем каналам реализации»: плановое значение </w:t>
      </w:r>
      <w:r w:rsidR="00C254A8" w:rsidRPr="005F5F7E">
        <w:rPr>
          <w:szCs w:val="28"/>
        </w:rPr>
        <w:t>2</w:t>
      </w:r>
      <w:r w:rsidR="004C7624" w:rsidRPr="005F5F7E">
        <w:rPr>
          <w:szCs w:val="28"/>
        </w:rPr>
        <w:t>7</w:t>
      </w:r>
      <w:r w:rsidR="00C254A8" w:rsidRPr="005F5F7E">
        <w:rPr>
          <w:szCs w:val="28"/>
        </w:rPr>
        <w:t>6</w:t>
      </w:r>
      <w:r w:rsidR="004C7624" w:rsidRPr="005F5F7E">
        <w:rPr>
          <w:szCs w:val="28"/>
        </w:rPr>
        <w:t>2,14</w:t>
      </w:r>
      <w:r w:rsidRPr="005F5F7E">
        <w:rPr>
          <w:szCs w:val="28"/>
        </w:rPr>
        <w:t xml:space="preserve"> млн. рублей; фактическое значение – </w:t>
      </w:r>
      <w:r w:rsidR="00C254A8" w:rsidRPr="005F5F7E">
        <w:rPr>
          <w:szCs w:val="28"/>
        </w:rPr>
        <w:t>2</w:t>
      </w:r>
      <w:r w:rsidR="00A852BD" w:rsidRPr="005F5F7E">
        <w:rPr>
          <w:szCs w:val="28"/>
        </w:rPr>
        <w:t>8</w:t>
      </w:r>
      <w:r w:rsidR="00C254A8" w:rsidRPr="005F5F7E">
        <w:rPr>
          <w:szCs w:val="28"/>
        </w:rPr>
        <w:t>54,1</w:t>
      </w:r>
      <w:r w:rsidR="00A852BD" w:rsidRPr="005F5F7E">
        <w:rPr>
          <w:szCs w:val="28"/>
        </w:rPr>
        <w:t>8</w:t>
      </w:r>
      <w:r w:rsidRPr="005F5F7E">
        <w:rPr>
          <w:szCs w:val="28"/>
        </w:rPr>
        <w:t xml:space="preserve"> млн. рублей. </w:t>
      </w:r>
      <w:r w:rsidR="00B1281D" w:rsidRPr="005F5F7E">
        <w:rPr>
          <w:szCs w:val="28"/>
        </w:rPr>
        <w:t>В</w:t>
      </w:r>
      <w:r w:rsidR="00C254A8" w:rsidRPr="005F5F7E">
        <w:rPr>
          <w:szCs w:val="28"/>
        </w:rPr>
        <w:t xml:space="preserve">ыполнение планового значения показателя связано с </w:t>
      </w:r>
      <w:r w:rsidR="00B1281D" w:rsidRPr="005F5F7E">
        <w:rPr>
          <w:szCs w:val="28"/>
        </w:rPr>
        <w:t>повышением цен на услуги платного характера.</w:t>
      </w:r>
    </w:p>
    <w:p w:rsidR="00F65E9B" w:rsidRPr="00AC3B71" w:rsidRDefault="00F65E9B" w:rsidP="005F5F7E">
      <w:pPr>
        <w:ind w:firstLine="709"/>
        <w:rPr>
          <w:szCs w:val="28"/>
        </w:rPr>
      </w:pPr>
    </w:p>
    <w:p w:rsidR="00AF32A1" w:rsidRPr="005F5F7E" w:rsidRDefault="0081162F" w:rsidP="005F5F7E">
      <w:pPr>
        <w:spacing w:before="120"/>
        <w:ind w:firstLine="0"/>
        <w:jc w:val="center"/>
        <w:rPr>
          <w:szCs w:val="28"/>
        </w:rPr>
      </w:pPr>
      <w:r>
        <w:rPr>
          <w:szCs w:val="28"/>
        </w:rPr>
        <w:t>Раздел 6. Результаты оценки эффективности реализации</w:t>
      </w:r>
    </w:p>
    <w:p w:rsidR="00AF32A1" w:rsidRPr="005F5F7E" w:rsidRDefault="0081162F" w:rsidP="005F5F7E">
      <w:pPr>
        <w:spacing w:after="120"/>
        <w:ind w:firstLine="0"/>
        <w:jc w:val="center"/>
        <w:rPr>
          <w:szCs w:val="28"/>
        </w:rPr>
      </w:pPr>
      <w:r>
        <w:rPr>
          <w:szCs w:val="28"/>
        </w:rPr>
        <w:t>муниципальной программы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1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2</w:t>
      </w:r>
      <w:r w:rsidR="007324FC" w:rsidRPr="007324FC">
        <w:rPr>
          <w:szCs w:val="28"/>
          <w:vertAlign w:val="superscript"/>
        </w:rPr>
        <w:t>1</w:t>
      </w:r>
      <w:r>
        <w:rPr>
          <w:szCs w:val="28"/>
        </w:rPr>
        <w:t xml:space="preserve"> – </w:t>
      </w:r>
      <w:r w:rsidR="00C254A8">
        <w:rPr>
          <w:szCs w:val="28"/>
        </w:rPr>
        <w:t>0</w:t>
      </w:r>
      <w:r>
        <w:rPr>
          <w:szCs w:val="28"/>
        </w:rPr>
        <w:t>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3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4 – 1;</w:t>
      </w:r>
    </w:p>
    <w:p w:rsidR="00AF32A1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1.1 – 1;</w:t>
      </w:r>
    </w:p>
    <w:p w:rsidR="007324FC" w:rsidRDefault="007324FC" w:rsidP="007324FC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1.2 – 1;</w:t>
      </w:r>
    </w:p>
    <w:p w:rsidR="007324FC" w:rsidRDefault="007324FC" w:rsidP="007324FC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1.3 – 1;</w:t>
      </w:r>
    </w:p>
    <w:p w:rsidR="007324FC" w:rsidRDefault="007324FC" w:rsidP="007324FC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1.4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lastRenderedPageBreak/>
        <w:t>степень достижения целевого показателя 2.1 – 0;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2.2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2.3</w:t>
      </w:r>
      <w:r w:rsidR="007324FC" w:rsidRPr="007324FC">
        <w:rPr>
          <w:szCs w:val="28"/>
          <w:vertAlign w:val="superscript"/>
        </w:rPr>
        <w:t>1</w:t>
      </w:r>
      <w:r>
        <w:rPr>
          <w:szCs w:val="28"/>
        </w:rPr>
        <w:t xml:space="preserve">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2.4 – 0;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 xml:space="preserve">степень достижения целевого показателя 3.1 – </w:t>
      </w:r>
      <w:r w:rsidR="00C254A8">
        <w:rPr>
          <w:szCs w:val="28"/>
        </w:rPr>
        <w:t>1</w:t>
      </w:r>
      <w:r>
        <w:rPr>
          <w:szCs w:val="28"/>
        </w:rPr>
        <w:t>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 xml:space="preserve">степень достижения целевого показателя 4.1 – </w:t>
      </w:r>
      <w:r w:rsidR="007324FC">
        <w:rPr>
          <w:szCs w:val="28"/>
        </w:rPr>
        <w:t>1</w:t>
      </w:r>
      <w:r>
        <w:rPr>
          <w:szCs w:val="28"/>
        </w:rPr>
        <w:t>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достижения целевого показателя 4.2 – 1;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 xml:space="preserve">степень достижения целевого показателя 4.3 – </w:t>
      </w:r>
      <w:r w:rsidR="00A23584">
        <w:rPr>
          <w:szCs w:val="28"/>
        </w:rPr>
        <w:t>1</w:t>
      </w:r>
      <w:r>
        <w:rPr>
          <w:szCs w:val="28"/>
        </w:rPr>
        <w:t>.</w:t>
      </w:r>
    </w:p>
    <w:p w:rsidR="00AF32A1" w:rsidRPr="005F5F7E" w:rsidRDefault="0081162F" w:rsidP="005F5F7E">
      <w:pPr>
        <w:pStyle w:val="af8"/>
        <w:spacing w:before="0" w:after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оценка степени достижения </w:t>
      </w:r>
      <w:r w:rsidR="00B71284">
        <w:rPr>
          <w:sz w:val="28"/>
          <w:szCs w:val="28"/>
        </w:rPr>
        <w:t>13</w:t>
      </w:r>
      <w:r>
        <w:rPr>
          <w:sz w:val="28"/>
          <w:szCs w:val="28"/>
        </w:rPr>
        <w:t>целевых показателей муниципальной программы составляет 0,</w:t>
      </w:r>
      <w:r w:rsidR="007324FC">
        <w:rPr>
          <w:sz w:val="28"/>
          <w:szCs w:val="28"/>
        </w:rPr>
        <w:t>81</w:t>
      </w:r>
      <w:r>
        <w:rPr>
          <w:sz w:val="28"/>
          <w:szCs w:val="28"/>
        </w:rPr>
        <w:t xml:space="preserve"> (</w:t>
      </w:r>
      <w:r w:rsidR="007324FC">
        <w:rPr>
          <w:sz w:val="28"/>
          <w:szCs w:val="28"/>
        </w:rPr>
        <w:t>13</w:t>
      </w:r>
      <w:r>
        <w:rPr>
          <w:sz w:val="28"/>
          <w:szCs w:val="28"/>
        </w:rPr>
        <w:t>/1</w:t>
      </w:r>
      <w:r w:rsidR="007324FC">
        <w:rPr>
          <w:sz w:val="28"/>
          <w:szCs w:val="28"/>
        </w:rPr>
        <w:t>6</w:t>
      </w:r>
      <w:r>
        <w:rPr>
          <w:sz w:val="28"/>
          <w:szCs w:val="28"/>
        </w:rPr>
        <w:t xml:space="preserve">), что характеризует </w:t>
      </w:r>
      <w:r w:rsidR="007324FC">
        <w:rPr>
          <w:sz w:val="28"/>
          <w:szCs w:val="28"/>
        </w:rPr>
        <w:t>удовлетворительны</w:t>
      </w:r>
      <w:r w:rsidR="00A23584">
        <w:rPr>
          <w:sz w:val="28"/>
          <w:szCs w:val="28"/>
        </w:rPr>
        <w:t>й</w:t>
      </w:r>
      <w:r>
        <w:rPr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F32A1" w:rsidRPr="005F5F7E" w:rsidRDefault="00F65E9B" w:rsidP="005F5F7E">
      <w:pPr>
        <w:ind w:right="-1" w:firstLine="709"/>
        <w:rPr>
          <w:szCs w:val="28"/>
        </w:rPr>
      </w:pPr>
      <w:r>
        <w:rPr>
          <w:szCs w:val="28"/>
        </w:rPr>
        <w:t>2. </w:t>
      </w:r>
      <w:r w:rsidR="0081162F">
        <w:rPr>
          <w:szCs w:val="28"/>
        </w:rPr>
        <w:t>Степень реализации основных мероприятий, финансируемых за счет всех источников финансирования, которая оценивается как доля основных мероприятий, выполненных в полном объеме.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реализации основных мероприятий составляет 1 (18/18),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Степень реализации основных мероприятий муниципальной программы составляет 1 (</w:t>
      </w:r>
      <w:r w:rsidR="007324FC">
        <w:rPr>
          <w:szCs w:val="28"/>
        </w:rPr>
        <w:t>1</w:t>
      </w:r>
      <w:r>
        <w:rPr>
          <w:szCs w:val="28"/>
        </w:rPr>
        <w:t>/</w:t>
      </w:r>
      <w:r w:rsidR="007324FC">
        <w:rPr>
          <w:szCs w:val="28"/>
        </w:rPr>
        <w:t>1</w:t>
      </w:r>
      <w:r>
        <w:rPr>
          <w:szCs w:val="28"/>
        </w:rPr>
        <w:t>).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F32A1" w:rsidRPr="005F5F7E" w:rsidRDefault="0081162F" w:rsidP="005F5F7E">
      <w:pPr>
        <w:ind w:right="-1" w:firstLine="709"/>
        <w:rPr>
          <w:szCs w:val="28"/>
        </w:rPr>
      </w:pPr>
      <w:r w:rsidRPr="005F5F7E">
        <w:rPr>
          <w:szCs w:val="28"/>
        </w:rPr>
        <w:t>Степень соответствия запланированному уровню расходов:</w:t>
      </w:r>
    </w:p>
    <w:p w:rsidR="00AF32A1" w:rsidRPr="005F5F7E" w:rsidRDefault="00230FD9" w:rsidP="005F5F7E">
      <w:pPr>
        <w:ind w:right="-1" w:firstLine="709"/>
        <w:rPr>
          <w:szCs w:val="28"/>
        </w:rPr>
      </w:pPr>
      <w:r w:rsidRPr="005F5F7E">
        <w:rPr>
          <w:szCs w:val="28"/>
        </w:rPr>
        <w:t>100</w:t>
      </w:r>
      <w:r w:rsidR="005757E7" w:rsidRPr="005F5F7E">
        <w:rPr>
          <w:szCs w:val="28"/>
        </w:rPr>
        <w:t>,0</w:t>
      </w:r>
      <w:r w:rsidR="0081162F" w:rsidRPr="005F5F7E">
        <w:rPr>
          <w:szCs w:val="28"/>
        </w:rPr>
        <w:t xml:space="preserve"> тыс. рублей / </w:t>
      </w:r>
      <w:r w:rsidR="005757E7" w:rsidRPr="005F5F7E">
        <w:rPr>
          <w:szCs w:val="28"/>
        </w:rPr>
        <w:t>1</w:t>
      </w:r>
      <w:r w:rsidRPr="005F5F7E">
        <w:rPr>
          <w:szCs w:val="28"/>
        </w:rPr>
        <w:t>00,0</w:t>
      </w:r>
      <w:r w:rsidR="0081162F" w:rsidRPr="005F5F7E">
        <w:rPr>
          <w:szCs w:val="28"/>
        </w:rPr>
        <w:t xml:space="preserve"> тыс. рублей = </w:t>
      </w:r>
      <w:r w:rsidR="005757E7" w:rsidRPr="005F5F7E">
        <w:rPr>
          <w:szCs w:val="28"/>
        </w:rPr>
        <w:t>1</w:t>
      </w:r>
      <w:r w:rsidR="0081162F" w:rsidRPr="005F5F7E">
        <w:rPr>
          <w:szCs w:val="28"/>
        </w:rPr>
        <w:t>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 xml:space="preserve">1 / </w:t>
      </w:r>
      <w:r w:rsidR="005757E7">
        <w:rPr>
          <w:szCs w:val="28"/>
        </w:rPr>
        <w:t>1</w:t>
      </w:r>
      <w:r>
        <w:rPr>
          <w:szCs w:val="28"/>
        </w:rPr>
        <w:t xml:space="preserve"> = 1, в связи с чем, бюджетная эффективность реализации муниципальной программы является высокой.</w:t>
      </w:r>
    </w:p>
    <w:p w:rsidR="00AF32A1" w:rsidRPr="005F5F7E" w:rsidRDefault="0081162F" w:rsidP="005F5F7E">
      <w:pPr>
        <w:ind w:right="-1" w:firstLine="709"/>
        <w:rPr>
          <w:szCs w:val="28"/>
        </w:rPr>
      </w:pPr>
      <w:r>
        <w:rPr>
          <w:szCs w:val="28"/>
        </w:rPr>
        <w:t>Уровень реализации муниципальной программы в целом:</w:t>
      </w:r>
    </w:p>
    <w:p w:rsidR="00AF32A1" w:rsidRDefault="0081162F" w:rsidP="005F5F7E">
      <w:pPr>
        <w:ind w:right="-1" w:firstLine="709"/>
        <w:rPr>
          <w:szCs w:val="28"/>
        </w:rPr>
      </w:pPr>
      <w:r>
        <w:rPr>
          <w:szCs w:val="28"/>
        </w:rPr>
        <w:lastRenderedPageBreak/>
        <w:t>0,</w:t>
      </w:r>
      <w:r w:rsidR="00B71284">
        <w:rPr>
          <w:szCs w:val="28"/>
        </w:rPr>
        <w:t>81</w:t>
      </w:r>
      <w:r>
        <w:rPr>
          <w:szCs w:val="28"/>
        </w:rPr>
        <w:t xml:space="preserve"> х 0,5 + 1 х 0,3 + 1 х 0,2 = 0,</w:t>
      </w:r>
      <w:r w:rsidR="00B71284">
        <w:rPr>
          <w:szCs w:val="28"/>
        </w:rPr>
        <w:t>9</w:t>
      </w:r>
      <w:r>
        <w:rPr>
          <w:szCs w:val="28"/>
        </w:rPr>
        <w:t xml:space="preserve"> в связи с чем, уровень реализации муниципальной программы является удовлетворительным.</w:t>
      </w:r>
    </w:p>
    <w:p w:rsidR="00F65E9B" w:rsidRPr="005F5F7E" w:rsidRDefault="00F65E9B" w:rsidP="005F5F7E">
      <w:pPr>
        <w:ind w:right="-1" w:firstLine="709"/>
        <w:rPr>
          <w:szCs w:val="28"/>
        </w:rPr>
      </w:pPr>
    </w:p>
    <w:p w:rsidR="00AF32A1" w:rsidRPr="005F5F7E" w:rsidRDefault="00F65E9B" w:rsidP="00B71284">
      <w:pPr>
        <w:spacing w:before="120"/>
        <w:ind w:firstLine="0"/>
        <w:jc w:val="center"/>
        <w:rPr>
          <w:szCs w:val="28"/>
        </w:rPr>
      </w:pPr>
      <w:r>
        <w:rPr>
          <w:szCs w:val="28"/>
        </w:rPr>
        <w:t>Раздел </w:t>
      </w:r>
      <w:r w:rsidR="0081162F" w:rsidRPr="005F5F7E">
        <w:rPr>
          <w:szCs w:val="28"/>
        </w:rPr>
        <w:t xml:space="preserve">7. Предложения по дальнейшей реализации </w:t>
      </w:r>
    </w:p>
    <w:p w:rsidR="00AF32A1" w:rsidRPr="005F5F7E" w:rsidRDefault="0081162F" w:rsidP="005F5F7E">
      <w:pPr>
        <w:spacing w:after="120"/>
        <w:ind w:firstLine="0"/>
        <w:jc w:val="center"/>
        <w:rPr>
          <w:szCs w:val="28"/>
        </w:rPr>
      </w:pPr>
      <w:r w:rsidRPr="005F5F7E">
        <w:rPr>
          <w:szCs w:val="28"/>
        </w:rPr>
        <w:t>муниципальной программы.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Для дальнейшей реализации муниципальной программы: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>распоряжением Администр</w:t>
      </w:r>
      <w:r w:rsidR="00F65E9B">
        <w:rPr>
          <w:szCs w:val="28"/>
        </w:rPr>
        <w:t>ации Красносулинского района от </w:t>
      </w:r>
      <w:r w:rsidRPr="005F5F7E">
        <w:rPr>
          <w:szCs w:val="28"/>
        </w:rPr>
        <w:t>2</w:t>
      </w:r>
      <w:r w:rsidR="00D830ED" w:rsidRPr="005F5F7E">
        <w:rPr>
          <w:szCs w:val="28"/>
        </w:rPr>
        <w:t>2</w:t>
      </w:r>
      <w:r w:rsidRPr="005F5F7E">
        <w:rPr>
          <w:szCs w:val="28"/>
        </w:rPr>
        <w:t>.12.202</w:t>
      </w:r>
      <w:r w:rsidR="00D830ED" w:rsidRPr="005F5F7E">
        <w:rPr>
          <w:szCs w:val="28"/>
        </w:rPr>
        <w:t>3</w:t>
      </w:r>
      <w:r w:rsidRPr="005F5F7E">
        <w:rPr>
          <w:szCs w:val="28"/>
        </w:rPr>
        <w:t xml:space="preserve"> № 3</w:t>
      </w:r>
      <w:r w:rsidR="00D830ED" w:rsidRPr="005F5F7E">
        <w:rPr>
          <w:szCs w:val="28"/>
        </w:rPr>
        <w:t>33</w:t>
      </w:r>
      <w:r w:rsidRPr="005F5F7E">
        <w:rPr>
          <w:szCs w:val="28"/>
        </w:rPr>
        <w:t xml:space="preserve"> утвержден план реализации муниципальной программы Красносулинского района «Экономическое развитие» на 202</w:t>
      </w:r>
      <w:r w:rsidR="00B71284">
        <w:rPr>
          <w:szCs w:val="28"/>
        </w:rPr>
        <w:t>4</w:t>
      </w:r>
      <w:r w:rsidRPr="005F5F7E">
        <w:rPr>
          <w:szCs w:val="28"/>
        </w:rPr>
        <w:t xml:space="preserve"> год;</w:t>
      </w:r>
    </w:p>
    <w:p w:rsidR="00AF32A1" w:rsidRPr="005F5F7E" w:rsidRDefault="0081162F" w:rsidP="005F5F7E">
      <w:pPr>
        <w:ind w:firstLine="709"/>
        <w:rPr>
          <w:szCs w:val="28"/>
        </w:rPr>
      </w:pPr>
      <w:r w:rsidRPr="005F5F7E">
        <w:rPr>
          <w:szCs w:val="28"/>
        </w:rPr>
        <w:t xml:space="preserve">решением Собрания депутатов Красносулинского района </w:t>
      </w:r>
      <w:r w:rsidR="00F65E9B">
        <w:rPr>
          <w:szCs w:val="28"/>
        </w:rPr>
        <w:t>от </w:t>
      </w:r>
      <w:r w:rsidR="00AC3B71" w:rsidRPr="005F5F7E">
        <w:rPr>
          <w:szCs w:val="28"/>
        </w:rPr>
        <w:t>2</w:t>
      </w:r>
      <w:r w:rsidR="00D830ED" w:rsidRPr="005F5F7E">
        <w:rPr>
          <w:szCs w:val="28"/>
        </w:rPr>
        <w:t>6</w:t>
      </w:r>
      <w:r w:rsidR="00AC3B71" w:rsidRPr="005F5F7E">
        <w:rPr>
          <w:szCs w:val="28"/>
        </w:rPr>
        <w:t>.12.202</w:t>
      </w:r>
      <w:r w:rsidR="00D830ED" w:rsidRPr="005F5F7E">
        <w:rPr>
          <w:szCs w:val="28"/>
        </w:rPr>
        <w:t>3</w:t>
      </w:r>
      <w:r w:rsidR="00AC3B71" w:rsidRPr="005F5F7E">
        <w:rPr>
          <w:szCs w:val="28"/>
        </w:rPr>
        <w:t xml:space="preserve"> №</w:t>
      </w:r>
      <w:r w:rsidR="00F65E9B">
        <w:rPr>
          <w:szCs w:val="28"/>
        </w:rPr>
        <w:t> </w:t>
      </w:r>
      <w:r w:rsidR="00D830ED" w:rsidRPr="005F5F7E">
        <w:rPr>
          <w:szCs w:val="28"/>
        </w:rPr>
        <w:t xml:space="preserve">222 </w:t>
      </w:r>
      <w:r w:rsidR="00AC3B71" w:rsidRPr="005F5F7E">
        <w:rPr>
          <w:szCs w:val="28"/>
        </w:rPr>
        <w:t>«О бюджете Красносулинского района на 202</w:t>
      </w:r>
      <w:r w:rsidR="00D830ED" w:rsidRPr="005F5F7E">
        <w:rPr>
          <w:szCs w:val="28"/>
        </w:rPr>
        <w:t>4</w:t>
      </w:r>
      <w:r w:rsidR="00AC3B71" w:rsidRPr="005F5F7E">
        <w:rPr>
          <w:szCs w:val="28"/>
        </w:rPr>
        <w:t xml:space="preserve"> год и на плановый период 202</w:t>
      </w:r>
      <w:r w:rsidR="00D830ED" w:rsidRPr="005F5F7E">
        <w:rPr>
          <w:szCs w:val="28"/>
        </w:rPr>
        <w:t>5</w:t>
      </w:r>
      <w:r w:rsidR="00AC3B71" w:rsidRPr="005F5F7E">
        <w:rPr>
          <w:szCs w:val="28"/>
        </w:rPr>
        <w:t xml:space="preserve"> и 202</w:t>
      </w:r>
      <w:r w:rsidR="00D830ED" w:rsidRPr="005F5F7E">
        <w:rPr>
          <w:szCs w:val="28"/>
        </w:rPr>
        <w:t>6</w:t>
      </w:r>
      <w:r w:rsidR="00AC3B71" w:rsidRPr="005F5F7E">
        <w:rPr>
          <w:szCs w:val="28"/>
        </w:rPr>
        <w:t xml:space="preserve"> годов»</w:t>
      </w:r>
      <w:r w:rsidRPr="005F5F7E">
        <w:rPr>
          <w:szCs w:val="28"/>
        </w:rPr>
        <w:t xml:space="preserve"> утверждены плановые бюджетные ассигнования на реализацию основных мероприятий муниципальной программы.</w:t>
      </w:r>
    </w:p>
    <w:p w:rsidR="00AF32A1" w:rsidRDefault="00AF32A1" w:rsidP="005F5F7E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F65E9B" w:rsidRPr="005F5F7E" w:rsidRDefault="00F65E9B" w:rsidP="005F5F7E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AF32A1" w:rsidRPr="005F5F7E" w:rsidRDefault="00AF32A1" w:rsidP="005F5F7E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AF32A1" w:rsidRPr="005F5F7E" w:rsidRDefault="0081162F" w:rsidP="005F5F7E">
      <w:pPr>
        <w:shd w:val="clear" w:color="auto" w:fill="FFFFFF"/>
        <w:tabs>
          <w:tab w:val="center" w:pos="4663"/>
          <w:tab w:val="left" w:pos="7600"/>
        </w:tabs>
        <w:ind w:firstLine="0"/>
        <w:jc w:val="left"/>
        <w:rPr>
          <w:szCs w:val="28"/>
        </w:rPr>
      </w:pPr>
      <w:r w:rsidRPr="005F5F7E">
        <w:rPr>
          <w:szCs w:val="28"/>
        </w:rPr>
        <w:t>Управляющий делами</w:t>
      </w:r>
    </w:p>
    <w:p w:rsidR="00AF32A1" w:rsidRPr="005F5F7E" w:rsidRDefault="0081162F" w:rsidP="005F5F7E">
      <w:pPr>
        <w:shd w:val="clear" w:color="auto" w:fill="FFFFFF"/>
        <w:tabs>
          <w:tab w:val="left" w:pos="7513"/>
          <w:tab w:val="right" w:pos="9638"/>
        </w:tabs>
        <w:ind w:firstLine="0"/>
        <w:rPr>
          <w:szCs w:val="28"/>
        </w:rPr>
        <w:sectPr w:rsidR="00AF32A1" w:rsidRPr="005F5F7E" w:rsidSect="00DF3E4B">
          <w:headerReference w:type="default" r:id="rId9"/>
          <w:pgSz w:w="11906" w:h="16838"/>
          <w:pgMar w:top="1134" w:right="567" w:bottom="1134" w:left="1701" w:header="1020" w:footer="0" w:gutter="0"/>
          <w:cols w:space="720"/>
          <w:formProt w:val="0"/>
          <w:titlePg/>
          <w:docGrid w:linePitch="381"/>
        </w:sectPr>
      </w:pPr>
      <w:r w:rsidRPr="005F5F7E">
        <w:rPr>
          <w:szCs w:val="28"/>
        </w:rPr>
        <w:t>Администрации района</w:t>
      </w:r>
      <w:r w:rsidRPr="005F5F7E">
        <w:rPr>
          <w:szCs w:val="28"/>
        </w:rPr>
        <w:tab/>
        <w:t>И.Ю. Кишкинова</w:t>
      </w:r>
    </w:p>
    <w:p w:rsidR="00AF32A1" w:rsidRDefault="0081162F" w:rsidP="00F65E9B">
      <w:pPr>
        <w:widowControl w:val="0"/>
        <w:ind w:left="14742" w:right="-227" w:firstLine="0"/>
        <w:jc w:val="center"/>
      </w:pPr>
      <w:r>
        <w:rPr>
          <w:szCs w:val="28"/>
        </w:rPr>
        <w:lastRenderedPageBreak/>
        <w:t>Приложение № 1</w:t>
      </w:r>
    </w:p>
    <w:p w:rsidR="00AF32A1" w:rsidRDefault="0081162F" w:rsidP="00F65E9B">
      <w:pPr>
        <w:widowControl w:val="0"/>
        <w:ind w:left="14742" w:right="-227" w:firstLine="0"/>
        <w:jc w:val="center"/>
      </w:pPr>
      <w:r>
        <w:rPr>
          <w:szCs w:val="28"/>
        </w:rPr>
        <w:t xml:space="preserve">к отчету о реализации муниципальной </w:t>
      </w:r>
    </w:p>
    <w:p w:rsidR="00AF32A1" w:rsidRDefault="0081162F" w:rsidP="00F65E9B">
      <w:pPr>
        <w:widowControl w:val="0"/>
        <w:ind w:left="14742" w:right="-227" w:firstLine="0"/>
        <w:jc w:val="center"/>
      </w:pPr>
      <w:r>
        <w:rPr>
          <w:szCs w:val="28"/>
        </w:rPr>
        <w:t xml:space="preserve">программы Красносулинского района </w:t>
      </w:r>
    </w:p>
    <w:p w:rsidR="00AF32A1" w:rsidRDefault="0081162F" w:rsidP="00F65E9B">
      <w:pPr>
        <w:widowControl w:val="0"/>
        <w:ind w:left="14742" w:right="-227" w:firstLine="0"/>
        <w:jc w:val="center"/>
      </w:pPr>
      <w:r>
        <w:rPr>
          <w:szCs w:val="28"/>
        </w:rPr>
        <w:t>«Экономическое развитие»</w:t>
      </w:r>
    </w:p>
    <w:p w:rsidR="00AF32A1" w:rsidRDefault="0081162F" w:rsidP="00F65E9B">
      <w:pPr>
        <w:widowControl w:val="0"/>
        <w:ind w:left="14742" w:right="-227" w:firstLine="0"/>
        <w:jc w:val="center"/>
      </w:pPr>
      <w:r>
        <w:rPr>
          <w:szCs w:val="28"/>
        </w:rPr>
        <w:t>за 202</w:t>
      </w:r>
      <w:r w:rsidR="00230FD9">
        <w:rPr>
          <w:szCs w:val="28"/>
        </w:rPr>
        <w:t>3</w:t>
      </w:r>
      <w:r>
        <w:rPr>
          <w:szCs w:val="28"/>
        </w:rPr>
        <w:t xml:space="preserve"> год</w:t>
      </w:r>
    </w:p>
    <w:p w:rsidR="00AF32A1" w:rsidRDefault="00AF32A1">
      <w:pPr>
        <w:widowControl w:val="0"/>
        <w:ind w:left="14742"/>
        <w:jc w:val="center"/>
        <w:rPr>
          <w:szCs w:val="28"/>
        </w:rPr>
      </w:pPr>
    </w:p>
    <w:p w:rsidR="00AF32A1" w:rsidRDefault="0081162F">
      <w:pPr>
        <w:widowControl w:val="0"/>
        <w:ind w:firstLine="0"/>
        <w:jc w:val="center"/>
        <w:rPr>
          <w:color w:val="000000"/>
          <w:szCs w:val="28"/>
        </w:rPr>
      </w:pPr>
      <w:r>
        <w:rPr>
          <w:szCs w:val="28"/>
        </w:rPr>
        <w:t>СВЕДЕНИЯ</w:t>
      </w:r>
    </w:p>
    <w:p w:rsidR="00AF32A1" w:rsidRDefault="0081162F">
      <w:pPr>
        <w:widowControl w:val="0"/>
        <w:ind w:firstLine="0"/>
        <w:jc w:val="center"/>
        <w:rPr>
          <w:color w:val="000000"/>
          <w:szCs w:val="28"/>
        </w:rPr>
      </w:pPr>
      <w:r>
        <w:rPr>
          <w:szCs w:val="28"/>
        </w:rPr>
        <w:t>о выполнении основных мероприятий подпрограмм, а также контрольных событий муниципальной программы за 202</w:t>
      </w:r>
      <w:r w:rsidR="00230FD9">
        <w:rPr>
          <w:szCs w:val="28"/>
        </w:rPr>
        <w:t>3</w:t>
      </w:r>
      <w:r>
        <w:rPr>
          <w:szCs w:val="28"/>
        </w:rPr>
        <w:t xml:space="preserve"> год</w:t>
      </w:r>
    </w:p>
    <w:p w:rsidR="00AF32A1" w:rsidRDefault="00AF32A1">
      <w:pPr>
        <w:widowControl w:val="0"/>
        <w:jc w:val="center"/>
        <w:rPr>
          <w:szCs w:val="28"/>
        </w:rPr>
      </w:pPr>
    </w:p>
    <w:p w:rsidR="00AF32A1" w:rsidRDefault="00AF32A1">
      <w:pPr>
        <w:rPr>
          <w:sz w:val="2"/>
          <w:szCs w:val="2"/>
        </w:rPr>
      </w:pPr>
    </w:p>
    <w:p w:rsidR="00AF32A1" w:rsidRDefault="00AF32A1">
      <w:pPr>
        <w:rPr>
          <w:sz w:val="2"/>
          <w:szCs w:val="2"/>
        </w:rPr>
      </w:pPr>
    </w:p>
    <w:tbl>
      <w:tblPr>
        <w:tblW w:w="4949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8"/>
        <w:gridCol w:w="3260"/>
        <w:gridCol w:w="1463"/>
        <w:gridCol w:w="1372"/>
        <w:gridCol w:w="1276"/>
        <w:gridCol w:w="3402"/>
        <w:gridCol w:w="4961"/>
        <w:gridCol w:w="1699"/>
      </w:tblGrid>
      <w:tr w:rsidR="00AF32A1" w:rsidTr="00AD3DCD">
        <w:trPr>
          <w:trHeight w:val="32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>исполнитель, соисполнитель, участник (должность/ ФИО</w:t>
            </w:r>
            <w:proofErr w:type="gramEnd"/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</w:t>
            </w:r>
            <w:r w:rsidR="00AD3D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реализации/ реализации не в</w:t>
            </w:r>
            <w:r w:rsidR="00F65E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 объеме</w:t>
            </w:r>
          </w:p>
        </w:tc>
      </w:tr>
      <w:tr w:rsidR="00AF32A1" w:rsidTr="00AD3DC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достигнутые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F32A1" w:rsidRDefault="00AF32A1">
      <w:pPr>
        <w:rPr>
          <w:sz w:val="2"/>
          <w:szCs w:val="2"/>
        </w:rPr>
      </w:pPr>
    </w:p>
    <w:tbl>
      <w:tblPr>
        <w:tblW w:w="4949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3829"/>
        <w:gridCol w:w="3260"/>
        <w:gridCol w:w="1465"/>
        <w:gridCol w:w="1370"/>
        <w:gridCol w:w="1273"/>
        <w:gridCol w:w="3402"/>
        <w:gridCol w:w="4961"/>
        <w:gridCol w:w="1699"/>
      </w:tblGrid>
      <w:tr w:rsidR="00F65E9B" w:rsidTr="00AD3DCD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81162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1. «Создание благоприятных условий для привлечения инвестиций в Красносулинский район»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</w:t>
            </w:r>
            <w:r w:rsidR="00E27BA7">
              <w:rPr>
                <w:sz w:val="24"/>
                <w:szCs w:val="24"/>
                <w:lang w:eastAsia="ar-SA"/>
              </w:rPr>
              <w:t xml:space="preserve">развития </w:t>
            </w:r>
            <w:r>
              <w:rPr>
                <w:sz w:val="24"/>
                <w:szCs w:val="24"/>
                <w:lang w:eastAsia="ar-SA"/>
              </w:rPr>
              <w:t xml:space="preserve">и </w:t>
            </w:r>
            <w:r w:rsidR="00E27BA7">
              <w:rPr>
                <w:sz w:val="24"/>
                <w:szCs w:val="24"/>
                <w:lang w:eastAsia="ar-SA"/>
              </w:rPr>
              <w:t>внутренней политике</w:t>
            </w:r>
            <w:r w:rsidR="00AD3DCD">
              <w:rPr>
                <w:sz w:val="24"/>
                <w:szCs w:val="24"/>
                <w:lang w:eastAsia="ar-SA"/>
              </w:rPr>
              <w:t xml:space="preserve">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1.1.</w:t>
            </w:r>
          </w:p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благоприятной для инвестиций административной среды на территории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230FD9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230FD9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230FD9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Осуществление работы Совета по инвестициям Красносулинского района.</w:t>
            </w:r>
          </w:p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инвестиционного процесса и привлечение инвестиций.</w:t>
            </w:r>
          </w:p>
          <w:p w:rsidR="0010331C" w:rsidRDefault="0010331C" w:rsidP="00AD3DCD">
            <w:pPr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Взаимодействие с Агентством 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Проведено 4 заседания Совета по инвестициям Красносулинского района.</w:t>
            </w:r>
          </w:p>
          <w:p w:rsidR="0010331C" w:rsidRPr="000C7399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 Систематически обновляется информация об имеющихся резервах индустриального парка с целью привлечения потенциальных инвесторов. В адрес Агентств инвестиционного развития Российской Федерации направлено обращение главы Администрации Красносулинского района об инвестиционной привлекательности Красносулинского района.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Завершены следующие инвестиционные проекты: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0C7399">
              <w:rPr>
                <w:sz w:val="24"/>
                <w:szCs w:val="24"/>
              </w:rPr>
              <w:t>двухзон</w:t>
            </w:r>
            <w:proofErr w:type="spellEnd"/>
            <w:r w:rsidRPr="000C7399">
              <w:rPr>
                <w:sz w:val="24"/>
                <w:szCs w:val="24"/>
              </w:rPr>
              <w:t xml:space="preserve"> дорожного сервиса по обеим сторонам трассы М-4 Д</w:t>
            </w:r>
            <w:r w:rsidR="00F65E9B">
              <w:rPr>
                <w:sz w:val="24"/>
                <w:szCs w:val="24"/>
              </w:rPr>
              <w:t>он, которые реализует ООО «Мак –</w:t>
            </w:r>
            <w:r w:rsidRPr="000C7399">
              <w:rPr>
                <w:sz w:val="24"/>
                <w:szCs w:val="24"/>
              </w:rPr>
              <w:t xml:space="preserve"> </w:t>
            </w:r>
            <w:proofErr w:type="spellStart"/>
            <w:r w:rsidRPr="000C7399">
              <w:rPr>
                <w:sz w:val="24"/>
                <w:szCs w:val="24"/>
              </w:rPr>
              <w:t>Лоджистик</w:t>
            </w:r>
            <w:proofErr w:type="spellEnd"/>
            <w:r w:rsidRPr="000C7399">
              <w:rPr>
                <w:sz w:val="24"/>
                <w:szCs w:val="24"/>
              </w:rPr>
              <w:t>»;</w:t>
            </w:r>
          </w:p>
          <w:p w:rsidR="0010331C" w:rsidRPr="000C7399" w:rsidRDefault="0010331C" w:rsidP="00AD3DCD">
            <w:pPr>
              <w:pStyle w:val="af3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строительство магазина хлебобулочных изделий, индивидуальным предпринимателем</w:t>
            </w:r>
            <w:r w:rsidR="007D41F6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Синенко Марией Анатольевной;</w:t>
            </w:r>
          </w:p>
          <w:p w:rsidR="0010331C" w:rsidRPr="000C7399" w:rsidRDefault="0010331C" w:rsidP="00AD3DCD">
            <w:pPr>
              <w:pStyle w:val="af3"/>
              <w:widowControl w:val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строительство объекта коммерческого назначения (магазин смешанной группы товаров), индивидуальным предпринимателем Черкашиным Сергеем Викторович;</w:t>
            </w:r>
          </w:p>
          <w:p w:rsidR="0010331C" w:rsidRPr="000C7399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строительство объекта коммерческого назначения (магазин смешанной группы товаров), индивидуальным</w:t>
            </w:r>
            <w:r w:rsidR="00A122E3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 xml:space="preserve">предпринимателем </w:t>
            </w:r>
            <w:proofErr w:type="spellStart"/>
            <w:r w:rsidRPr="000C7399">
              <w:rPr>
                <w:sz w:val="24"/>
                <w:szCs w:val="24"/>
              </w:rPr>
              <w:t>Евтуховой</w:t>
            </w:r>
            <w:proofErr w:type="spellEnd"/>
            <w:r w:rsidRPr="000C7399">
              <w:rPr>
                <w:sz w:val="24"/>
                <w:szCs w:val="24"/>
              </w:rPr>
              <w:t xml:space="preserve"> Галиной Александровной.</w:t>
            </w:r>
          </w:p>
          <w:p w:rsidR="0010331C" w:rsidRPr="000C7399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>3. На постоянной основе ведется взаимодействие с Агентством инвестиционного развития Ростовской области и Региональной корпорацией развития Ростовской области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</w:t>
            </w:r>
            <w:r w:rsidR="009B74BE">
              <w:rPr>
                <w:sz w:val="24"/>
                <w:szCs w:val="24"/>
              </w:rPr>
              <w:t>тие муниципальной программы 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27BA7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30FD9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30FD9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30FD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30FD9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4 заседаний Совета по инвестициям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4 заседания Совета по инвестициям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7D41F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1.2.</w:t>
            </w:r>
            <w:r w:rsidR="007D4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«Создание условий для реализации инвестиционных проектов»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lef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Формирование и ведение реестра инвестиционных проектов муниципального образования.</w:t>
            </w:r>
          </w:p>
          <w:p w:rsidR="0010331C" w:rsidRDefault="0010331C" w:rsidP="00AD3DCD">
            <w:pPr>
              <w:ind w:lef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10331C" w:rsidRDefault="0010331C" w:rsidP="00AD3DCD">
            <w:pPr>
              <w:ind w:left="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tabs>
                <w:tab w:val="left" w:pos="0"/>
              </w:tabs>
              <w:ind w:right="-108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Проводится мониторинг инвестиций в районе, актуализируется база данных по индустриальному парку и имеющимся свободным производственным мощностям.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 Поддерживается конта</w:t>
            </w:r>
            <w:proofErr w:type="gramStart"/>
            <w:r w:rsidRPr="000C7399">
              <w:rPr>
                <w:sz w:val="24"/>
                <w:szCs w:val="24"/>
              </w:rPr>
              <w:t xml:space="preserve">кт </w:t>
            </w:r>
            <w:r w:rsidR="007D41F6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с пр</w:t>
            </w:r>
            <w:proofErr w:type="gramEnd"/>
            <w:r w:rsidRPr="000C7399">
              <w:rPr>
                <w:sz w:val="24"/>
                <w:szCs w:val="24"/>
              </w:rPr>
              <w:t>едставителями инвесторов, с целью выявления имеющихся проблем и содействия в их решении.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3. Проводятся встречи с потенциальными инвесторами с целью привлечения на территорию Красносулинского района. 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4. Ведется реестр инвестиционных проектов, реализуемых в Красносулинском районе, в </w:t>
            </w:r>
            <w:proofErr w:type="spellStart"/>
            <w:r w:rsidRPr="000C7399">
              <w:rPr>
                <w:sz w:val="24"/>
                <w:szCs w:val="24"/>
              </w:rPr>
              <w:t>т.ч</w:t>
            </w:r>
            <w:proofErr w:type="spellEnd"/>
            <w:r w:rsidRPr="000C7399">
              <w:rPr>
                <w:sz w:val="24"/>
                <w:szCs w:val="24"/>
              </w:rPr>
              <w:t>. входящих в «100 Губернаторских проектов».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5. Проводятся заседания рабочей группы, осуществляющей подготовку предложений о содействии реализации новых инвестиционных проектов</w:t>
            </w:r>
            <w:r w:rsidR="005C4385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rFonts w:eastAsia="PMingLiU"/>
                <w:sz w:val="24"/>
                <w:szCs w:val="24"/>
                <w:lang w:eastAsia="ar-SA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</w:t>
            </w:r>
            <w:r w:rsidR="007D41F6">
              <w:rPr>
                <w:sz w:val="24"/>
                <w:szCs w:val="24"/>
              </w:rPr>
              <w:t>тие муниципальной программы 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tabs>
                <w:tab w:val="left" w:pos="34"/>
              </w:tabs>
              <w:ind w:left="34"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Администрации Красносулинского района реестра инвестиционных проектов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На официальном сайте Администрации Красносулинского района размещен реестр инвестиционных проектов, обновлена база данных по индустриальному парку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rFonts w:eastAsia="PMingLiU"/>
                <w:sz w:val="24"/>
                <w:szCs w:val="24"/>
                <w:lang w:eastAsia="ar-SA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7D41F6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1.3. «Формирование благоприятного инвестиционного имиджа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00A9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1.Взаимодействие с Агентством инвестиционного развития Ростовской области.</w:t>
            </w:r>
          </w:p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Освещение инвестиционной деятельности, осуществляемой в Красносулинском районе, в средствах массовой информации.</w:t>
            </w:r>
          </w:p>
          <w:p w:rsidR="0010331C" w:rsidRDefault="0010331C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Организация и проведение </w:t>
            </w: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 xml:space="preserve">-ярмарочных мероприятий, форумов; организация коллективных экспозиций/стендов </w:t>
            </w:r>
            <w:r>
              <w:rPr>
                <w:sz w:val="24"/>
                <w:szCs w:val="24"/>
              </w:rPr>
              <w:lastRenderedPageBreak/>
              <w:t xml:space="preserve">Красносулинского района </w:t>
            </w:r>
            <w:r w:rsidR="007D41F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-ярмарочных мероприятий, форумов, конференций, презентаций, фестивалей, направленных 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>1.Осуществляется регулярное взаимодействие и информационный обмен с Агентством инвестиционного развития Ростовской области.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 На официальном сайте Администрации Красносулинского района размещены отчеты. Размещена информация о реализуемых в 2022 году инвестиционных проектах.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3.Инвестиционная привлекательность Красносулинского района формируется путем размещения информации на официальном сайте Администрации Красносу</w:t>
            </w:r>
            <w:r w:rsidR="00D136FD">
              <w:rPr>
                <w:sz w:val="24"/>
                <w:szCs w:val="24"/>
              </w:rPr>
              <w:t>линского района. Ведется видео –</w:t>
            </w:r>
            <w:r w:rsidRPr="000C7399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lastRenderedPageBreak/>
              <w:t>рубрика «Инвестиционный потенциал Красносулинского района» размещается в социальных сетях и на инвестицио</w:t>
            </w:r>
            <w:r w:rsidR="009B74BE">
              <w:rPr>
                <w:sz w:val="24"/>
                <w:szCs w:val="24"/>
              </w:rPr>
              <w:t>нном портале Ростовской области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</w:t>
            </w:r>
            <w:r w:rsidR="007D41F6">
              <w:rPr>
                <w:sz w:val="24"/>
                <w:szCs w:val="24"/>
              </w:rPr>
              <w:t>тие муниципальной программы 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в СМИ 4 информационных материалов об инвестиционной деятельности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6FD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Размещено 7 видеосюжетов об инвестиционном развитии Красносулинского района в эфире ТРК «Сулин». Проведено торжественное мероприятие с чествованием лучших инвесторов Красносулинского района. Размещено 4 отчета о деятельности Совета по инвестициям Красносулинского района на официальном сайте Администрации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iCs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7D41F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1.4. «Стимулирование инвестиционной деятельности в Красносулинском районе»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Размещение 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проекты.</w:t>
            </w:r>
          </w:p>
          <w:p w:rsidR="0010331C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2.Обеспечение публичности информации об инвестиционном потенциале Красносулинского района посредством </w:t>
            </w:r>
            <w:proofErr w:type="gramStart"/>
            <w:r>
              <w:rPr>
                <w:sz w:val="24"/>
                <w:szCs w:val="24"/>
              </w:rPr>
              <w:t>различных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интернет-ресурсов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136FD" w:rsidRDefault="0010331C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1. Информация о мерах государственной поддержки, оказываемой </w:t>
            </w:r>
            <w:proofErr w:type="gramStart"/>
            <w:r w:rsidRPr="000C7399">
              <w:rPr>
                <w:sz w:val="24"/>
                <w:szCs w:val="24"/>
              </w:rPr>
              <w:t>предприятиям, реализующим инвестиционные проекты размещена</w:t>
            </w:r>
            <w:proofErr w:type="gramEnd"/>
            <w:r w:rsidRPr="000C7399">
              <w:rPr>
                <w:sz w:val="24"/>
                <w:szCs w:val="24"/>
              </w:rPr>
              <w:t xml:space="preserve"> на официальном сайте Администрации Красносулинского района. Осуществляется регулярное взаимодействие и информационный обмен инвесторов с Агентством инвестиционного развития Ростовской области.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2. Информация об инвестиционном потенциале Красносулинского района размещена на официальном сайте Администрации Красносулинского района и в социальных сетях. </w:t>
            </w:r>
          </w:p>
          <w:p w:rsidR="0010331C" w:rsidRPr="000C7399" w:rsidRDefault="0010331C" w:rsidP="00AD3DCD">
            <w:pPr>
              <w:tabs>
                <w:tab w:val="left" w:pos="0"/>
              </w:tabs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Проведено торжественное мероприятие с чествованием лучших инвесторов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</w:t>
            </w:r>
            <w:r w:rsidR="009B74BE">
              <w:rPr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right="-1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B7128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</w:t>
            </w:r>
            <w:r w:rsidR="00B7128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6FD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</w:t>
            </w:r>
          </w:p>
          <w:p w:rsidR="009B74BE" w:rsidRDefault="009B74BE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AD3DCD">
            <w:pPr>
              <w:ind w:right="67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В 202</w:t>
            </w:r>
            <w:r w:rsidR="0010331C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проведен</w:t>
            </w:r>
            <w:r w:rsidR="0010331C" w:rsidRPr="000C7399">
              <w:rPr>
                <w:sz w:val="24"/>
                <w:szCs w:val="24"/>
              </w:rPr>
              <w:t>ы</w:t>
            </w:r>
            <w:r w:rsidRPr="000C7399">
              <w:rPr>
                <w:sz w:val="24"/>
                <w:szCs w:val="24"/>
              </w:rPr>
              <w:t xml:space="preserve"> торжественн</w:t>
            </w:r>
            <w:r w:rsidR="0010331C" w:rsidRPr="000C7399">
              <w:rPr>
                <w:sz w:val="24"/>
                <w:szCs w:val="24"/>
              </w:rPr>
              <w:t xml:space="preserve">ые </w:t>
            </w:r>
            <w:r w:rsidRPr="000C7399">
              <w:rPr>
                <w:sz w:val="24"/>
                <w:szCs w:val="24"/>
              </w:rPr>
              <w:t>мероприяти</w:t>
            </w:r>
            <w:r w:rsidR="0010331C" w:rsidRPr="000C7399">
              <w:rPr>
                <w:sz w:val="24"/>
                <w:szCs w:val="24"/>
              </w:rPr>
              <w:t>я</w:t>
            </w:r>
            <w:r w:rsidRPr="000C7399">
              <w:rPr>
                <w:sz w:val="24"/>
                <w:szCs w:val="24"/>
              </w:rPr>
              <w:t xml:space="preserve">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7D41F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1.5. «Содействие в реализации </w:t>
            </w:r>
            <w:r>
              <w:rPr>
                <w:sz w:val="24"/>
                <w:szCs w:val="24"/>
              </w:rPr>
              <w:lastRenderedPageBreak/>
              <w:t>проектов с применением механизмов ГЧП и МЧП»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 xml:space="preserve">Администрация Красносулинского района </w:t>
            </w:r>
            <w:r>
              <w:rPr>
                <w:sz w:val="24"/>
                <w:szCs w:val="24"/>
                <w:lang w:eastAsia="ar-SA"/>
              </w:rPr>
              <w:lastRenderedPageBreak/>
              <w:t>(отдел инвестиционного развития и поддержки предпринимательства)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Организация оказания методической, </w:t>
            </w:r>
            <w:r>
              <w:rPr>
                <w:sz w:val="24"/>
                <w:szCs w:val="24"/>
              </w:rPr>
              <w:lastRenderedPageBreak/>
              <w:t>консультационной поддержки частным инвесторам (инициаторам инвестиционных проектов) по вопросам, связанным с ГЧП.</w:t>
            </w:r>
          </w:p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2.Формирование реестра проектных инициатив, возможных к реализации с применением механизма ГЧП И МЧП.</w:t>
            </w:r>
          </w:p>
          <w:p w:rsidR="007D41F6" w:rsidRDefault="0010331C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Привлечение потенциальных инвесторов к обучению, проводимому на областном и федеральном уровне, по вопросам применения механизмов ГЧП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tabs>
                <w:tab w:val="left" w:pos="0"/>
              </w:tabs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 xml:space="preserve">1. Организация оказания методической, консультационной поддержки частным </w:t>
            </w:r>
            <w:r w:rsidRPr="000C7399">
              <w:rPr>
                <w:sz w:val="24"/>
                <w:szCs w:val="24"/>
              </w:rPr>
              <w:lastRenderedPageBreak/>
              <w:t>инвесторам (инициаторам инвестиционных проектов) по вопросам, связанным с ГЧП.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2. Информация о заключенных и (или) планируемых к заключению соглашениях в сфере </w:t>
            </w:r>
            <w:proofErr w:type="spellStart"/>
            <w:r w:rsidRPr="000C7399">
              <w:rPr>
                <w:sz w:val="24"/>
                <w:szCs w:val="24"/>
              </w:rPr>
              <w:t>муниципально</w:t>
            </w:r>
            <w:proofErr w:type="spellEnd"/>
            <w:r w:rsidRPr="000C7399">
              <w:rPr>
                <w:sz w:val="24"/>
                <w:szCs w:val="24"/>
              </w:rPr>
              <w:t xml:space="preserve">-частного партнерства </w:t>
            </w:r>
            <w:r w:rsidR="007D41F6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 xml:space="preserve">(в </w:t>
            </w:r>
            <w:proofErr w:type="spellStart"/>
            <w:r w:rsidRPr="000C7399">
              <w:rPr>
                <w:sz w:val="24"/>
                <w:szCs w:val="24"/>
              </w:rPr>
              <w:t>т.ч</w:t>
            </w:r>
            <w:proofErr w:type="spellEnd"/>
            <w:r w:rsidRPr="000C7399">
              <w:rPr>
                <w:sz w:val="24"/>
                <w:szCs w:val="24"/>
              </w:rPr>
              <w:t>. концессионных соглашениях) размещена на официальном сайте Администрации Красносулинского района.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На постоянной основе проводится работа по привлечению инвесторов к обучению, проводимому на областном и федеральном уровне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</w:t>
            </w:r>
            <w:r w:rsidR="007D41F6">
              <w:rPr>
                <w:sz w:val="24"/>
                <w:szCs w:val="24"/>
              </w:rPr>
              <w:t>тие муниципальной программы 1.5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6FD" w:rsidRPr="00852644" w:rsidRDefault="0010331C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 w:rsidRPr="00852644">
              <w:rPr>
                <w:sz w:val="24"/>
                <w:szCs w:val="24"/>
              </w:rPr>
              <w:t xml:space="preserve">Размещение на официальном сайте Администрации Красносулинского района реестра проектных инициатив, возможных к реализации с применением механизма </w:t>
            </w:r>
            <w:r w:rsidR="00D136FD">
              <w:rPr>
                <w:sz w:val="24"/>
                <w:szCs w:val="24"/>
              </w:rPr>
              <w:br/>
            </w:r>
            <w:r w:rsidRPr="00852644">
              <w:rPr>
                <w:sz w:val="24"/>
                <w:szCs w:val="24"/>
              </w:rPr>
              <w:t>ГЧП И МЧП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Информация о заключенных и (или) планируемых к заключению соглашениях в сфере </w:t>
            </w:r>
            <w:proofErr w:type="spellStart"/>
            <w:r w:rsidRPr="000C7399">
              <w:rPr>
                <w:sz w:val="24"/>
                <w:szCs w:val="24"/>
              </w:rPr>
              <w:t>муниципально</w:t>
            </w:r>
            <w:proofErr w:type="spellEnd"/>
            <w:r w:rsidRPr="000C7399">
              <w:rPr>
                <w:sz w:val="24"/>
                <w:szCs w:val="24"/>
              </w:rPr>
              <w:t xml:space="preserve">-частного партнерства (в </w:t>
            </w:r>
            <w:proofErr w:type="spellStart"/>
            <w:r w:rsidRPr="000C7399">
              <w:rPr>
                <w:sz w:val="24"/>
                <w:szCs w:val="24"/>
              </w:rPr>
              <w:t>т.ч</w:t>
            </w:r>
            <w:proofErr w:type="spellEnd"/>
            <w:r w:rsidRPr="000C7399">
              <w:rPr>
                <w:sz w:val="24"/>
                <w:szCs w:val="24"/>
              </w:rPr>
              <w:t>. концессионных соглашениях) размещена на официальном сайте Администрации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>
            <w:pPr>
              <w:ind w:firstLine="0"/>
              <w:jc w:val="center"/>
            </w:pPr>
            <w:r w:rsidRPr="00852644">
              <w:rPr>
                <w:sz w:val="24"/>
                <w:szCs w:val="24"/>
              </w:rPr>
              <w:t>12.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 w:rsidP="00AD3DCD">
            <w:pPr>
              <w:ind w:firstLine="0"/>
              <w:jc w:val="left"/>
            </w:pPr>
            <w:r w:rsidRPr="00852644">
              <w:rPr>
                <w:sz w:val="24"/>
                <w:szCs w:val="24"/>
              </w:rPr>
              <w:t>Подпрограмма 2.</w:t>
            </w:r>
          </w:p>
          <w:p w:rsidR="00AF32A1" w:rsidRPr="00852644" w:rsidRDefault="0081162F" w:rsidP="00AD3DCD">
            <w:pPr>
              <w:widowControl w:val="0"/>
              <w:ind w:right="-108" w:firstLine="0"/>
              <w:jc w:val="left"/>
            </w:pPr>
            <w:r w:rsidRPr="00852644">
              <w:rPr>
                <w:sz w:val="24"/>
                <w:szCs w:val="24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D136FD" w:rsidRDefault="00E02D33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 w:rsidP="009B74BE">
            <w:pPr>
              <w:ind w:left="-107" w:right="-108" w:firstLine="0"/>
              <w:jc w:val="center"/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 w:rsidP="009B74BE">
            <w:pPr>
              <w:ind w:left="-108" w:right="-108" w:firstLine="0"/>
              <w:jc w:val="center"/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 w:rsidP="009B74BE">
            <w:pPr>
              <w:ind w:left="-108" w:right="-108" w:firstLine="0"/>
              <w:jc w:val="center"/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852644" w:rsidRDefault="0081162F" w:rsidP="009B74BE">
            <w:pPr>
              <w:jc w:val="center"/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9B74BE">
            <w:pPr>
              <w:jc w:val="center"/>
              <w:rPr>
                <w:sz w:val="24"/>
                <w:szCs w:val="24"/>
              </w:rPr>
            </w:pPr>
            <w:r w:rsidRPr="00852644">
              <w:rPr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 w:rsidP="009B74BE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>
            <w:pPr>
              <w:ind w:firstLine="0"/>
              <w:jc w:val="center"/>
            </w:pPr>
            <w:r w:rsidRPr="00852644">
              <w:rPr>
                <w:sz w:val="24"/>
                <w:szCs w:val="24"/>
              </w:rPr>
              <w:t>13.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Default="0010331C" w:rsidP="007D41F6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852644">
              <w:rPr>
                <w:sz w:val="24"/>
                <w:szCs w:val="24"/>
              </w:rPr>
              <w:t>Основное мероприятие 2.1.</w:t>
            </w:r>
          </w:p>
          <w:p w:rsidR="0010331C" w:rsidRPr="00852644" w:rsidRDefault="0010331C" w:rsidP="007D41F6">
            <w:pPr>
              <w:ind w:right="-108" w:firstLine="0"/>
              <w:jc w:val="left"/>
            </w:pPr>
            <w:r w:rsidRPr="00852644">
              <w:rPr>
                <w:sz w:val="24"/>
                <w:szCs w:val="24"/>
              </w:rPr>
              <w:t>Упрощение доступа субъектов малого и среднего предпринимательства, включая индивидуальных предпринимателей, к льготному финансированию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 w:rsidP="00AD3DCD">
            <w:pPr>
              <w:ind w:firstLine="0"/>
              <w:jc w:val="left"/>
            </w:pPr>
            <w:r w:rsidRPr="00852644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AD3DC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  <w:r w:rsidRPr="00852644">
              <w:rPr>
                <w:sz w:val="24"/>
                <w:szCs w:val="24"/>
                <w:lang w:eastAsia="ar-SA"/>
              </w:rPr>
              <w:t xml:space="preserve">, </w:t>
            </w:r>
            <w:r w:rsidRPr="00852644">
              <w:rPr>
                <w:sz w:val="24"/>
                <w:szCs w:val="24"/>
              </w:rPr>
              <w:t>управляющие филиалами банков,</w:t>
            </w:r>
            <w:r w:rsidR="00AD3DCD">
              <w:rPr>
                <w:sz w:val="24"/>
                <w:szCs w:val="24"/>
              </w:rPr>
              <w:t xml:space="preserve"> </w:t>
            </w:r>
            <w:r w:rsidRPr="00852644">
              <w:rPr>
                <w:sz w:val="24"/>
                <w:szCs w:val="24"/>
              </w:rPr>
              <w:t>МФО Фонд Местного Развития – директор Мирошниченко С.М.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 w:rsidP="00AD3DCD">
            <w:pPr>
              <w:ind w:firstLine="0"/>
              <w:jc w:val="left"/>
            </w:pPr>
            <w:r w:rsidRPr="00852644">
              <w:rPr>
                <w:sz w:val="24"/>
                <w:szCs w:val="24"/>
              </w:rPr>
              <w:t xml:space="preserve">1.Привлечение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852644">
              <w:rPr>
                <w:sz w:val="24"/>
                <w:szCs w:val="24"/>
              </w:rPr>
              <w:t>Микрокредитная</w:t>
            </w:r>
            <w:proofErr w:type="spellEnd"/>
            <w:r w:rsidRPr="00852644">
              <w:rPr>
                <w:sz w:val="24"/>
                <w:szCs w:val="24"/>
              </w:rPr>
              <w:t xml:space="preserve"> компания Фонд местного развития Красносулинского района);</w:t>
            </w:r>
          </w:p>
          <w:p w:rsidR="0010331C" w:rsidRPr="00852644" w:rsidRDefault="0010331C" w:rsidP="00AD3DCD">
            <w:pPr>
              <w:pStyle w:val="afb"/>
              <w:widowControl w:val="0"/>
              <w:ind w:left="0" w:right="-75" w:firstLine="0"/>
              <w:jc w:val="left"/>
            </w:pPr>
            <w:r w:rsidRPr="00852644">
              <w:rPr>
                <w:sz w:val="24"/>
                <w:szCs w:val="24"/>
              </w:rPr>
              <w:t xml:space="preserve">2. Содействие в развитии системы кооперации и </w:t>
            </w:r>
            <w:proofErr w:type="spellStart"/>
            <w:r w:rsidRPr="00852644">
              <w:rPr>
                <w:sz w:val="24"/>
                <w:szCs w:val="24"/>
              </w:rPr>
              <w:t>субконтрактации</w:t>
            </w:r>
            <w:proofErr w:type="spellEnd"/>
            <w:r w:rsidRPr="00852644">
              <w:rPr>
                <w:sz w:val="24"/>
                <w:szCs w:val="24"/>
              </w:rPr>
              <w:t xml:space="preserve"> малых и средних предприятий с целью </w:t>
            </w:r>
            <w:r w:rsidRPr="00852644">
              <w:rPr>
                <w:sz w:val="24"/>
                <w:szCs w:val="24"/>
              </w:rPr>
              <w:lastRenderedPageBreak/>
              <w:t>оптимизации процесса производства и повышения конкурентоспособности, как на уровне предприятия, так и на уровне региона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 xml:space="preserve">1. На официальном сайте на постоянной основе размещается информация о программах льготного кредитования АНО РРАПП, АО «Региональная лизинговая компания», НКО «Гарантийный фонд РО» для субъектов МСП, а также о </w:t>
            </w:r>
            <w:proofErr w:type="spellStart"/>
            <w:r w:rsidRPr="000C7399">
              <w:rPr>
                <w:sz w:val="24"/>
                <w:szCs w:val="24"/>
              </w:rPr>
              <w:t>Микрокредитной</w:t>
            </w:r>
            <w:proofErr w:type="spellEnd"/>
            <w:r w:rsidRPr="000C7399">
              <w:rPr>
                <w:sz w:val="24"/>
                <w:szCs w:val="24"/>
              </w:rPr>
              <w:t xml:space="preserve"> компании «Фонд местного развития Красносулинского района».</w:t>
            </w:r>
          </w:p>
          <w:p w:rsidR="0010331C" w:rsidRPr="000C7399" w:rsidRDefault="0010331C" w:rsidP="009B74BE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2. На официальном сайте Администрации Красносулинского района размещена информация о кооперации и </w:t>
            </w:r>
            <w:proofErr w:type="spellStart"/>
            <w:r w:rsidRPr="000C7399">
              <w:rPr>
                <w:sz w:val="24"/>
                <w:szCs w:val="24"/>
              </w:rPr>
              <w:t>субконтрац</w:t>
            </w:r>
            <w:r w:rsidR="009B74BE">
              <w:rPr>
                <w:sz w:val="24"/>
                <w:szCs w:val="24"/>
              </w:rPr>
              <w:t>ии</w:t>
            </w:r>
            <w:proofErr w:type="spellEnd"/>
            <w:r w:rsidR="009B74BE">
              <w:rPr>
                <w:sz w:val="24"/>
                <w:szCs w:val="24"/>
              </w:rPr>
              <w:t xml:space="preserve"> малых и средних предприятий.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>
            <w:pPr>
              <w:ind w:firstLine="0"/>
              <w:jc w:val="center"/>
            </w:pPr>
            <w:r w:rsidRPr="00852644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 w:rsidP="00AD3DCD">
            <w:pPr>
              <w:snapToGrid w:val="0"/>
              <w:ind w:firstLine="0"/>
              <w:jc w:val="left"/>
            </w:pPr>
            <w:r w:rsidRPr="00852644">
              <w:rPr>
                <w:sz w:val="24"/>
                <w:szCs w:val="24"/>
              </w:rPr>
              <w:t>Контрольное собы</w:t>
            </w:r>
            <w:r w:rsidR="007D41F6">
              <w:rPr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 w:rsidP="00AD3DCD">
            <w:pPr>
              <w:snapToGrid w:val="0"/>
              <w:ind w:firstLine="0"/>
              <w:jc w:val="left"/>
            </w:pPr>
            <w:r w:rsidRPr="00852644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AD3DC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snapToGrid w:val="0"/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snapToGrid w:val="0"/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B00A90">
            <w:pPr>
              <w:snapToGrid w:val="0"/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852644" w:rsidRDefault="0010331C" w:rsidP="00AD3DCD">
            <w:pPr>
              <w:ind w:firstLine="0"/>
              <w:jc w:val="left"/>
            </w:pPr>
            <w:r w:rsidRPr="00852644">
              <w:rPr>
                <w:sz w:val="24"/>
                <w:szCs w:val="24"/>
              </w:rPr>
              <w:t xml:space="preserve">Предоставление банковскими учреждениями кредитных ресурсов субъектам МСП в сумме </w:t>
            </w:r>
            <w:r w:rsidR="00B71284" w:rsidRPr="000C7399">
              <w:rPr>
                <w:sz w:val="24"/>
                <w:szCs w:val="24"/>
              </w:rPr>
              <w:t>483987</w:t>
            </w:r>
            <w:r w:rsidRPr="00852644">
              <w:rPr>
                <w:sz w:val="24"/>
                <w:szCs w:val="24"/>
              </w:rPr>
              <w:t>,0 </w:t>
            </w:r>
            <w:r w:rsidR="00B71284">
              <w:rPr>
                <w:sz w:val="24"/>
                <w:szCs w:val="24"/>
              </w:rPr>
              <w:t>тыс.</w:t>
            </w:r>
            <w:r w:rsidR="009B74BE">
              <w:rPr>
                <w:sz w:val="24"/>
                <w:szCs w:val="24"/>
              </w:rPr>
              <w:t xml:space="preserve"> </w:t>
            </w:r>
            <w:r w:rsidRPr="00852644">
              <w:rPr>
                <w:sz w:val="24"/>
                <w:szCs w:val="24"/>
              </w:rPr>
              <w:t xml:space="preserve">руб. Предоставление </w:t>
            </w:r>
            <w:proofErr w:type="spellStart"/>
            <w:r>
              <w:rPr>
                <w:sz w:val="24"/>
                <w:szCs w:val="24"/>
              </w:rPr>
              <w:t>м</w:t>
            </w:r>
            <w:r w:rsidRPr="00852644">
              <w:rPr>
                <w:sz w:val="24"/>
                <w:szCs w:val="24"/>
              </w:rPr>
              <w:t>икрокредитн</w:t>
            </w:r>
            <w:r>
              <w:rPr>
                <w:sz w:val="24"/>
                <w:szCs w:val="24"/>
              </w:rPr>
              <w:t>ой</w:t>
            </w:r>
            <w:proofErr w:type="spellEnd"/>
            <w:r w:rsidR="00A12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компанией </w:t>
            </w:r>
            <w:r w:rsidRPr="00852644">
              <w:rPr>
                <w:sz w:val="24"/>
                <w:szCs w:val="24"/>
              </w:rPr>
              <w:t xml:space="preserve">Фонд местного развития Красносулинского района </w:t>
            </w:r>
            <w:proofErr w:type="spellStart"/>
            <w:r w:rsidRPr="00852644">
              <w:rPr>
                <w:sz w:val="24"/>
                <w:szCs w:val="24"/>
              </w:rPr>
              <w:t>микрозаймов</w:t>
            </w:r>
            <w:proofErr w:type="spellEnd"/>
            <w:r w:rsidRPr="00852644">
              <w:rPr>
                <w:sz w:val="24"/>
                <w:szCs w:val="24"/>
              </w:rPr>
              <w:t xml:space="preserve"> субъектам МСП в сумме 1</w:t>
            </w:r>
            <w:r w:rsidR="00B71284">
              <w:rPr>
                <w:sz w:val="24"/>
                <w:szCs w:val="24"/>
              </w:rPr>
              <w:t>8</w:t>
            </w:r>
            <w:r w:rsidRPr="00852644">
              <w:rPr>
                <w:sz w:val="24"/>
                <w:szCs w:val="24"/>
              </w:rPr>
              <w:t xml:space="preserve">00,0 </w:t>
            </w:r>
            <w:r w:rsidR="00B71284">
              <w:rPr>
                <w:sz w:val="24"/>
                <w:szCs w:val="24"/>
              </w:rPr>
              <w:t>тыс.</w:t>
            </w:r>
            <w:r w:rsidR="009B74BE">
              <w:rPr>
                <w:sz w:val="24"/>
                <w:szCs w:val="24"/>
              </w:rPr>
              <w:t xml:space="preserve"> </w:t>
            </w:r>
            <w:r w:rsidRPr="00852644">
              <w:rPr>
                <w:sz w:val="24"/>
                <w:szCs w:val="24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Предоставлены банковскими учреждениями кредиты субъектам МСП на сумму </w:t>
            </w:r>
            <w:r w:rsidR="009B74BE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483987</w:t>
            </w:r>
            <w:r w:rsidR="00B71284">
              <w:rPr>
                <w:sz w:val="24"/>
                <w:szCs w:val="24"/>
              </w:rPr>
              <w:t>,0</w:t>
            </w:r>
            <w:r w:rsidRPr="000C7399">
              <w:rPr>
                <w:sz w:val="24"/>
                <w:szCs w:val="24"/>
              </w:rPr>
              <w:t xml:space="preserve"> тыс. рублей;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предоставлено</w:t>
            </w:r>
            <w:r w:rsidR="00A122E3">
              <w:rPr>
                <w:sz w:val="24"/>
                <w:szCs w:val="24"/>
              </w:rPr>
              <w:t xml:space="preserve"> </w:t>
            </w:r>
            <w:proofErr w:type="spellStart"/>
            <w:r w:rsidRPr="000C7399">
              <w:rPr>
                <w:sz w:val="24"/>
                <w:szCs w:val="24"/>
              </w:rPr>
              <w:t>микрокредитной</w:t>
            </w:r>
            <w:proofErr w:type="spellEnd"/>
            <w:r w:rsidRPr="000C7399">
              <w:rPr>
                <w:sz w:val="24"/>
                <w:szCs w:val="24"/>
              </w:rPr>
              <w:t xml:space="preserve"> компанией «Фонд местного развития Красносулинского района» 1 </w:t>
            </w:r>
            <w:proofErr w:type="spellStart"/>
            <w:r w:rsidRPr="000C7399">
              <w:rPr>
                <w:sz w:val="24"/>
                <w:szCs w:val="24"/>
              </w:rPr>
              <w:t>микрозайм</w:t>
            </w:r>
            <w:proofErr w:type="spellEnd"/>
            <w:r w:rsidRPr="000C7399">
              <w:rPr>
                <w:sz w:val="24"/>
                <w:szCs w:val="24"/>
              </w:rPr>
              <w:t xml:space="preserve"> на сумму </w:t>
            </w:r>
            <w:r w:rsidR="009B74BE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1800,0 тыс. рублей;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осуществлено информирование субъектов МСП о банковских продуктах и программах кредитования малого бизнеса;</w:t>
            </w:r>
          </w:p>
          <w:p w:rsidR="0010331C" w:rsidRPr="000C7399" w:rsidRDefault="0010331C" w:rsidP="00AD3DCD">
            <w:pPr>
              <w:pStyle w:val="Default"/>
              <w:rPr>
                <w:rFonts w:eastAsia="Times New Roman"/>
                <w:color w:val="auto"/>
                <w:lang w:eastAsia="zh-CN"/>
              </w:rPr>
            </w:pPr>
            <w:r w:rsidRPr="000C7399">
              <w:rPr>
                <w:rFonts w:eastAsia="Times New Roman"/>
                <w:color w:val="auto"/>
                <w:lang w:eastAsia="zh-CN"/>
              </w:rPr>
              <w:t xml:space="preserve">Для информирования субъектов малого и среднего предпринимательства на официальном сайте Администрации Красносулинского района, а также на официальных страницах, в официальных сетях за истекший период 2023 года размещено 159 публикаций и </w:t>
            </w:r>
            <w:r w:rsidR="009B74BE">
              <w:rPr>
                <w:rFonts w:eastAsia="Times New Roman"/>
                <w:color w:val="auto"/>
                <w:lang w:eastAsia="zh-CN"/>
              </w:rPr>
              <w:br/>
            </w:r>
            <w:r w:rsidRPr="000C7399">
              <w:rPr>
                <w:rFonts w:eastAsia="Times New Roman"/>
                <w:color w:val="auto"/>
                <w:lang w:eastAsia="zh-CN"/>
              </w:rPr>
              <w:t>9 видеоматериалов;</w:t>
            </w:r>
          </w:p>
          <w:p w:rsidR="0010331C" w:rsidRPr="000C7399" w:rsidRDefault="0010331C" w:rsidP="00AD3DCD">
            <w:pPr>
              <w:pStyle w:val="af3"/>
              <w:jc w:val="left"/>
              <w:rPr>
                <w:sz w:val="24"/>
                <w:szCs w:val="24"/>
              </w:rPr>
            </w:pPr>
            <w:r w:rsidRPr="00523553">
              <w:rPr>
                <w:sz w:val="24"/>
                <w:szCs w:val="24"/>
              </w:rPr>
              <w:t xml:space="preserve">Администрацией Красносулинского района совместно с Управлением социальной защиты населения Красносулинского района, проводится работа по привлечению граждан к заключения социальных контрактов в целях развития индивидуальной предпринимательской деятельности и увеличения физических </w:t>
            </w:r>
            <w:proofErr w:type="gramStart"/>
            <w:r w:rsidRPr="00523553">
              <w:rPr>
                <w:sz w:val="24"/>
                <w:szCs w:val="24"/>
              </w:rPr>
              <w:t>лиц</w:t>
            </w:r>
            <w:proofErr w:type="gramEnd"/>
            <w:r w:rsidRPr="00523553">
              <w:rPr>
                <w:sz w:val="24"/>
                <w:szCs w:val="24"/>
              </w:rPr>
              <w:t xml:space="preserve"> применяющих специальный налоговый режим «Налог на профессиональный доход» (2022 год — </w:t>
            </w:r>
            <w:r w:rsidR="009B74BE">
              <w:rPr>
                <w:sz w:val="24"/>
                <w:szCs w:val="24"/>
              </w:rPr>
              <w:br/>
            </w:r>
            <w:r w:rsidRPr="00523553">
              <w:rPr>
                <w:sz w:val="24"/>
                <w:szCs w:val="24"/>
              </w:rPr>
              <w:t>23 контракта,2023 год- 56 контрактов);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проведено 5 мероп</w:t>
            </w:r>
            <w:r w:rsidR="009B74BE">
              <w:rPr>
                <w:sz w:val="24"/>
                <w:szCs w:val="24"/>
              </w:rPr>
              <w:t>риятий с участием субъектов МСП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>
            <w:pPr>
              <w:ind w:firstLine="0"/>
              <w:jc w:val="center"/>
            </w:pPr>
            <w:r w:rsidRPr="00107478">
              <w:rPr>
                <w:sz w:val="24"/>
                <w:szCs w:val="24"/>
              </w:rPr>
              <w:t>15.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7D41F6">
            <w:pPr>
              <w:pStyle w:val="ConsPlusCell0"/>
            </w:pPr>
            <w:r w:rsidRPr="0010747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Pr="00107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семинаров, «круглых столов» по вопросам развития малого и среднего предпринимательства, и</w:t>
            </w:r>
            <w:r w:rsidRPr="00107478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ind w:right="-109" w:firstLine="0"/>
              <w:jc w:val="left"/>
            </w:pPr>
            <w:r w:rsidRPr="00107478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  <w:r w:rsidRPr="00107478">
              <w:rPr>
                <w:sz w:val="24"/>
                <w:szCs w:val="24"/>
              </w:rPr>
              <w:t>, Некоммерческое Партнерство «Красносулинское агентство поддержки малого и</w:t>
            </w:r>
            <w:r w:rsidR="00AD3DCD">
              <w:rPr>
                <w:sz w:val="24"/>
                <w:szCs w:val="24"/>
              </w:rPr>
              <w:t xml:space="preserve"> среднего предпринимательства» –</w:t>
            </w:r>
            <w:r w:rsidRPr="00107478">
              <w:rPr>
                <w:sz w:val="24"/>
                <w:szCs w:val="24"/>
              </w:rPr>
              <w:t xml:space="preserve"> директор Корнеева Н.В.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widowControl w:val="0"/>
              <w:ind w:firstLine="0"/>
              <w:jc w:val="left"/>
            </w:pPr>
            <w:r w:rsidRPr="00107478">
              <w:rPr>
                <w:sz w:val="24"/>
                <w:szCs w:val="24"/>
              </w:rPr>
              <w:t>1. Расширение доступа субъектов МСП к консультационным услугам</w:t>
            </w:r>
          </w:p>
          <w:p w:rsidR="0010331C" w:rsidRPr="00107478" w:rsidRDefault="0010331C" w:rsidP="00AD3DCD">
            <w:pPr>
              <w:widowControl w:val="0"/>
              <w:ind w:firstLine="0"/>
              <w:jc w:val="left"/>
            </w:pPr>
            <w:r w:rsidRPr="00107478">
              <w:rPr>
                <w:sz w:val="24"/>
                <w:szCs w:val="24"/>
              </w:rPr>
              <w:t>2. Обеспечение правовой защиты субъектов МСП</w:t>
            </w:r>
          </w:p>
          <w:p w:rsidR="0010331C" w:rsidRPr="00107478" w:rsidRDefault="0010331C" w:rsidP="00AD3DCD">
            <w:pPr>
              <w:widowControl w:val="0"/>
              <w:ind w:firstLine="0"/>
              <w:jc w:val="left"/>
            </w:pPr>
            <w:r w:rsidRPr="00107478">
              <w:rPr>
                <w:sz w:val="24"/>
                <w:szCs w:val="24"/>
              </w:rPr>
              <w:t>3. Оказание содействия в организации собственного дела молодежи и гражданам, испытывающим проблемы с трудоустройством</w:t>
            </w:r>
          </w:p>
          <w:p w:rsidR="0010331C" w:rsidRPr="00107478" w:rsidRDefault="0010331C" w:rsidP="00AD3DCD">
            <w:pPr>
              <w:widowControl w:val="0"/>
              <w:ind w:right="-75" w:firstLine="0"/>
              <w:jc w:val="left"/>
            </w:pPr>
            <w:r w:rsidRPr="00107478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За 2023 год оказано 262 разовые к</w:t>
            </w:r>
            <w:r w:rsidR="007D41F6">
              <w:rPr>
                <w:sz w:val="24"/>
                <w:szCs w:val="24"/>
              </w:rPr>
              <w:t>онсультации</w:t>
            </w:r>
            <w:proofErr w:type="gramStart"/>
            <w:r w:rsidR="007D41F6">
              <w:rPr>
                <w:sz w:val="24"/>
                <w:szCs w:val="24"/>
              </w:rPr>
              <w:t xml:space="preserve"> ,</w:t>
            </w:r>
            <w:proofErr w:type="gramEnd"/>
            <w:r w:rsidR="007D41F6">
              <w:rPr>
                <w:sz w:val="24"/>
                <w:szCs w:val="24"/>
              </w:rPr>
              <w:t>из них 28 –</w:t>
            </w:r>
            <w:r w:rsidRPr="00523553">
              <w:rPr>
                <w:sz w:val="24"/>
                <w:szCs w:val="24"/>
              </w:rPr>
              <w:t xml:space="preserve"> по вопросу проведения ярмарочных мероприятий, 16 - вопросы применения</w:t>
            </w:r>
            <w:r w:rsidR="007D41F6">
              <w:rPr>
                <w:sz w:val="24"/>
                <w:szCs w:val="24"/>
              </w:rPr>
              <w:t xml:space="preserve"> ККТ, 89 – по поддержке МСП, 39 –</w:t>
            </w:r>
            <w:r w:rsidRPr="00523553">
              <w:rPr>
                <w:sz w:val="24"/>
                <w:szCs w:val="24"/>
              </w:rPr>
              <w:t xml:space="preserve"> по вопросу регистрации ИП, 16 — по вопросу выдачи </w:t>
            </w:r>
            <w:proofErr w:type="spellStart"/>
            <w:r w:rsidRPr="00523553">
              <w:rPr>
                <w:sz w:val="24"/>
                <w:szCs w:val="24"/>
              </w:rPr>
              <w:t>микрозайма</w:t>
            </w:r>
            <w:proofErr w:type="spellEnd"/>
            <w:r w:rsidRPr="00523553">
              <w:rPr>
                <w:sz w:val="24"/>
                <w:szCs w:val="24"/>
              </w:rPr>
              <w:t>, 23 — по вопросу заключен</w:t>
            </w:r>
            <w:r w:rsidR="007D41F6">
              <w:rPr>
                <w:sz w:val="24"/>
                <w:szCs w:val="24"/>
              </w:rPr>
              <w:t>ия социального контракта; , 13 –</w:t>
            </w:r>
            <w:r w:rsidRPr="00523553">
              <w:rPr>
                <w:sz w:val="24"/>
                <w:szCs w:val="24"/>
              </w:rPr>
              <w:t xml:space="preserve"> по участию в областных конкурсах и форумах, связанных с предпринимательской деятельностью, 35 </w:t>
            </w:r>
            <w:r w:rsidR="007D41F6">
              <w:rPr>
                <w:sz w:val="24"/>
                <w:szCs w:val="24"/>
              </w:rPr>
              <w:t>–</w:t>
            </w:r>
            <w:r w:rsidRPr="00523553">
              <w:rPr>
                <w:sz w:val="24"/>
                <w:szCs w:val="24"/>
              </w:rPr>
              <w:t xml:space="preserve">по размещению НТО; 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523553">
              <w:rPr>
                <w:sz w:val="24"/>
                <w:szCs w:val="24"/>
              </w:rPr>
              <w:t xml:space="preserve">2. В соответствии с постановлением Администрации Красносулинского района № 269 от 30.06.2015 «Об утверждении </w:t>
            </w:r>
            <w:proofErr w:type="gramStart"/>
            <w:r w:rsidRPr="00523553">
              <w:rPr>
                <w:sz w:val="24"/>
                <w:szCs w:val="24"/>
              </w:rPr>
              <w:t xml:space="preserve">порядков проведения оценки регулирующего </w:t>
            </w:r>
            <w:r w:rsidRPr="00523553">
              <w:rPr>
                <w:sz w:val="24"/>
                <w:szCs w:val="24"/>
              </w:rPr>
              <w:lastRenderedPageBreak/>
              <w:t>воздействия проектов нормативных правовых актов</w:t>
            </w:r>
            <w:proofErr w:type="gramEnd"/>
            <w:r w:rsidRPr="00523553">
              <w:rPr>
                <w:sz w:val="24"/>
                <w:szCs w:val="24"/>
              </w:rPr>
              <w:t xml:space="preserve"> и экспертизы нормативных правовых актов Красносулинского района, затрагивающих вопросы осуществления предпринимательской</w:t>
            </w:r>
            <w:r w:rsidRPr="000C7399">
              <w:rPr>
                <w:sz w:val="24"/>
                <w:szCs w:val="24"/>
              </w:rPr>
              <w:t xml:space="preserve"> и инвестиционной деятельности» ведется работа по снижению</w:t>
            </w:r>
            <w:r w:rsidR="009B74BE">
              <w:rPr>
                <w:sz w:val="24"/>
                <w:szCs w:val="24"/>
              </w:rPr>
              <w:t xml:space="preserve"> давления на бизнес нормативно –</w:t>
            </w:r>
            <w:r w:rsidRPr="000C7399">
              <w:rPr>
                <w:sz w:val="24"/>
                <w:szCs w:val="24"/>
              </w:rPr>
              <w:t xml:space="preserve"> правовых барьеров.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3. В качестве </w:t>
            </w:r>
            <w:proofErr w:type="spellStart"/>
            <w:r w:rsidRPr="000C7399">
              <w:rPr>
                <w:sz w:val="24"/>
                <w:szCs w:val="24"/>
              </w:rPr>
              <w:t>самозанятых</w:t>
            </w:r>
            <w:proofErr w:type="spellEnd"/>
            <w:r w:rsidRPr="000C7399">
              <w:rPr>
                <w:sz w:val="24"/>
                <w:szCs w:val="24"/>
              </w:rPr>
              <w:t xml:space="preserve"> зарегистрированы 38 человек</w:t>
            </w:r>
            <w:r w:rsidR="00A122E3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из числа обратившихся в ГКУРО «Центр занятости населения г. Красный Сулин». Единовременную финансовую помощь получил 1 чел.</w:t>
            </w:r>
            <w:r w:rsidR="00A122E3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 xml:space="preserve">в размере </w:t>
            </w:r>
            <w:r w:rsidR="007D41F6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60,4 тыс.</w:t>
            </w:r>
            <w:r w:rsidR="007D41F6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рублей.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Для оперативного консультирования предпринимателей и </w:t>
            </w:r>
            <w:proofErr w:type="gramStart"/>
            <w:r w:rsidRPr="000C7399">
              <w:rPr>
                <w:sz w:val="24"/>
                <w:szCs w:val="24"/>
              </w:rPr>
              <w:t>граждан, желающих организовать собственное дело в Администрации Красносулинского района организована</w:t>
            </w:r>
            <w:proofErr w:type="gramEnd"/>
            <w:r w:rsidRPr="000C7399">
              <w:rPr>
                <w:sz w:val="24"/>
                <w:szCs w:val="24"/>
              </w:rPr>
              <w:t xml:space="preserve"> ежедневная работа телефона «Горячей линии».</w:t>
            </w:r>
          </w:p>
          <w:p w:rsidR="007D41F6" w:rsidRPr="000C7399" w:rsidRDefault="0010331C" w:rsidP="009B74BE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4.Размещение информации о консультировании СМСП Красносулинского района институтами </w:t>
            </w:r>
            <w:r w:rsidR="009B74BE">
              <w:rPr>
                <w:sz w:val="24"/>
                <w:szCs w:val="24"/>
              </w:rPr>
              <w:t>развития МСП Ростовской области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>
            <w:pPr>
              <w:ind w:firstLine="0"/>
              <w:jc w:val="center"/>
            </w:pPr>
            <w:r w:rsidRPr="00107478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pStyle w:val="ConsPlusCell0"/>
            </w:pPr>
            <w:r w:rsidRPr="00107478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9B74BE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1F6" w:rsidRPr="007D41F6" w:rsidRDefault="0010331C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107478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>
            <w:pPr>
              <w:ind w:left="-108" w:right="-108" w:firstLine="0"/>
              <w:jc w:val="center"/>
            </w:pPr>
            <w:r w:rsidRPr="00107478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widowControl w:val="0"/>
              <w:ind w:right="-75" w:firstLine="0"/>
              <w:jc w:val="left"/>
            </w:pPr>
            <w:r w:rsidRPr="00107478">
              <w:rPr>
                <w:sz w:val="24"/>
                <w:szCs w:val="24"/>
              </w:rPr>
              <w:t>Оказание не менее 200 консультаций субъектам МСП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За 2023 год субъектам МСП Администрацией Красносулинского района</w:t>
            </w:r>
            <w:r w:rsidR="009B74BE">
              <w:rPr>
                <w:sz w:val="24"/>
                <w:szCs w:val="24"/>
              </w:rPr>
              <w:t xml:space="preserve"> было оказано 262 консультации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>
            <w:pPr>
              <w:ind w:firstLine="0"/>
              <w:jc w:val="center"/>
            </w:pPr>
            <w:r w:rsidRPr="00107478">
              <w:rPr>
                <w:sz w:val="24"/>
                <w:szCs w:val="24"/>
              </w:rPr>
              <w:t>17.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pStyle w:val="ConsPlusCell0"/>
            </w:pPr>
            <w:r w:rsidRPr="001074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10331C" w:rsidRPr="007D41F6" w:rsidRDefault="0010331C" w:rsidP="00AD3DCD">
            <w:pPr>
              <w:pStyle w:val="ConsPlusCell0"/>
            </w:pPr>
            <w:r w:rsidRPr="00107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мероприятий, направленных на вовлечение молодежи и неработающих в </w:t>
            </w:r>
            <w:proofErr w:type="gramStart"/>
            <w:r w:rsidRPr="00107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предприниматель-скую</w:t>
            </w:r>
            <w:proofErr w:type="gramEnd"/>
            <w:r w:rsidRPr="00107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деятельность, поощрение лучших предпринимательских инициатив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ind w:right="-108" w:firstLine="0"/>
              <w:jc w:val="left"/>
            </w:pPr>
            <w:r w:rsidRPr="00107478">
              <w:rPr>
                <w:sz w:val="24"/>
                <w:szCs w:val="24"/>
                <w:lang w:eastAsia="ar-SA"/>
              </w:rPr>
              <w:t xml:space="preserve">Первый заместитель главы 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  <w:r w:rsidRPr="00107478">
              <w:rPr>
                <w:sz w:val="24"/>
                <w:szCs w:val="24"/>
              </w:rPr>
              <w:t>, Государственное казенное учреждение Ростовской области «Центр занятости н</w:t>
            </w:r>
            <w:r w:rsidR="00AD3DCD">
              <w:rPr>
                <w:sz w:val="24"/>
                <w:szCs w:val="24"/>
              </w:rPr>
              <w:t>аселения города Красный Сулин» –</w:t>
            </w:r>
            <w:r w:rsidRPr="00107478">
              <w:rPr>
                <w:sz w:val="24"/>
                <w:szCs w:val="24"/>
              </w:rPr>
              <w:t xml:space="preserve"> директор </w:t>
            </w:r>
            <w:proofErr w:type="spellStart"/>
            <w:r w:rsidRPr="00107478">
              <w:rPr>
                <w:sz w:val="24"/>
                <w:szCs w:val="24"/>
              </w:rPr>
              <w:t>Деревянченко</w:t>
            </w:r>
            <w:proofErr w:type="spellEnd"/>
            <w:r w:rsidRPr="00107478">
              <w:rPr>
                <w:sz w:val="24"/>
                <w:szCs w:val="24"/>
              </w:rPr>
              <w:t> Л.А.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7" w:right="-108" w:firstLine="0"/>
              <w:jc w:val="left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107478" w:rsidRDefault="0010331C" w:rsidP="00AD3DCD">
            <w:pPr>
              <w:ind w:firstLine="0"/>
              <w:jc w:val="left"/>
            </w:pPr>
            <w:r w:rsidRPr="00107478">
              <w:rPr>
                <w:sz w:val="24"/>
                <w:szCs w:val="24"/>
              </w:rPr>
              <w:t>1. Популяризация предпринимательской деятельности (в том числе через семинары, круглые столы, конференции, выставки).</w:t>
            </w:r>
          </w:p>
          <w:p w:rsidR="0010331C" w:rsidRPr="00107478" w:rsidRDefault="0010331C" w:rsidP="00AD3DCD">
            <w:pPr>
              <w:ind w:firstLine="0"/>
              <w:jc w:val="left"/>
            </w:pPr>
            <w:r w:rsidRPr="00107478">
              <w:rPr>
                <w:sz w:val="24"/>
                <w:szCs w:val="24"/>
              </w:rPr>
              <w:t>2. Формирование положительного образа предпринимателя и спроса населения района на товары и услуги, производимые предприятиями района.</w:t>
            </w:r>
          </w:p>
          <w:p w:rsidR="0010331C" w:rsidRPr="00107478" w:rsidRDefault="0010331C" w:rsidP="00AD3DCD">
            <w:pPr>
              <w:ind w:firstLine="0"/>
              <w:jc w:val="left"/>
            </w:pPr>
            <w:r w:rsidRPr="00107478">
              <w:rPr>
                <w:sz w:val="24"/>
                <w:szCs w:val="24"/>
              </w:rPr>
              <w:t>3. Стимулирование молодежного предпринимательства и активного участия молодежи в работе предпринимательского сектора района.</w:t>
            </w:r>
          </w:p>
          <w:p w:rsidR="0010331C" w:rsidRPr="00107478" w:rsidRDefault="0010331C" w:rsidP="00AD3DCD">
            <w:pPr>
              <w:ind w:firstLine="0"/>
              <w:jc w:val="left"/>
            </w:pPr>
            <w:r w:rsidRPr="00107478">
              <w:rPr>
                <w:sz w:val="24"/>
                <w:szCs w:val="24"/>
              </w:rPr>
              <w:t xml:space="preserve">4. Пропаганда легального предпринимательства и </w:t>
            </w:r>
            <w:r w:rsidRPr="00107478">
              <w:rPr>
                <w:sz w:val="24"/>
                <w:szCs w:val="24"/>
              </w:rPr>
              <w:lastRenderedPageBreak/>
              <w:t>сокращение неформальной занятости.</w:t>
            </w:r>
          </w:p>
          <w:p w:rsidR="0010331C" w:rsidRPr="00107478" w:rsidRDefault="0010331C" w:rsidP="00AD3DCD">
            <w:pPr>
              <w:widowControl w:val="0"/>
              <w:ind w:right="-75" w:firstLine="0"/>
              <w:jc w:val="left"/>
            </w:pPr>
            <w:r w:rsidRPr="00107478">
              <w:rPr>
                <w:sz w:val="24"/>
                <w:szCs w:val="24"/>
              </w:rPr>
              <w:t xml:space="preserve">5. Популяризация </w:t>
            </w:r>
            <w:proofErr w:type="spellStart"/>
            <w:r w:rsidRPr="00107478">
              <w:rPr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 xml:space="preserve">1. За 2023 год Администрацией Красносулинского района организованы мероприятия с целью пропаганды и популяризации предпринимательской деятельности. 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в целях популяризации предпринимательства среди молодежи на территории Красносулинского района, были проведены следующие мероприятия: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предприниматели Красносулинского района приняли участие в</w:t>
            </w:r>
            <w:r w:rsidR="007D41F6">
              <w:rPr>
                <w:sz w:val="24"/>
                <w:szCs w:val="24"/>
              </w:rPr>
              <w:t xml:space="preserve"> </w:t>
            </w:r>
            <w:r w:rsidR="007752C5">
              <w:rPr>
                <w:sz w:val="24"/>
                <w:szCs w:val="24"/>
              </w:rPr>
              <w:t>мероприятие «Ярмарка работы»</w:t>
            </w:r>
            <w:r w:rsidRPr="000C7399">
              <w:rPr>
                <w:sz w:val="24"/>
                <w:szCs w:val="24"/>
              </w:rPr>
              <w:t>, где поделились своим опытом в сфере бизнеса со школьниками и студентами Красносулинского района;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в феврале проведена встреча с субъектами малого и среднего предпринимательства по вопросу повышения тарифов на коммунальные услуги;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в ноябре 2023 года прошел ежегодный Губернаторский конкурс «Лидеры Дона». </w:t>
            </w:r>
            <w:r w:rsidRPr="000C7399">
              <w:rPr>
                <w:sz w:val="24"/>
                <w:szCs w:val="24"/>
              </w:rPr>
              <w:lastRenderedPageBreak/>
              <w:t>Цель данного конкурса на примере успешных и известных людей наглядно показать молодежи, что современная Россия - это страна возможностей, где можно добиться успеха в разнообразных сферах деятельности, где приняли участие жители Красносулинского района.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Организована работа телефона «Горячей линии», с целью получения информации о теневом бизнесе. На официальных сайтах Администраций городских и сельских поселений размещена информация о «теневом бизнесе». 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На главной странице официального сайта Администрации Красносулинского района размещена активная ссылка на сайт Федеральной налоговой службы «Регистрация </w:t>
            </w:r>
            <w:proofErr w:type="spellStart"/>
            <w:r w:rsidRPr="000C7399">
              <w:rPr>
                <w:sz w:val="24"/>
                <w:szCs w:val="24"/>
              </w:rPr>
              <w:t>Самозанятых</w:t>
            </w:r>
            <w:proofErr w:type="spellEnd"/>
            <w:r w:rsidRPr="000C7399">
              <w:rPr>
                <w:sz w:val="24"/>
                <w:szCs w:val="24"/>
              </w:rPr>
              <w:t>».</w:t>
            </w:r>
          </w:p>
          <w:p w:rsidR="00D62441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Информационная поддержка и методическая помощь безработным гражданам на стадии организации предпринимательской деятельности оказывается на пост</w:t>
            </w:r>
            <w:r w:rsidR="009B74BE">
              <w:rPr>
                <w:sz w:val="24"/>
                <w:szCs w:val="24"/>
              </w:rPr>
              <w:t>оянной основе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Контрольное собы</w:t>
            </w:r>
            <w:r w:rsidR="00D62441">
              <w:rPr>
                <w:sz w:val="24"/>
                <w:szCs w:val="24"/>
              </w:rPr>
              <w:t>тие муниципальной программы 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left="-108" w:right="-108" w:firstLine="0"/>
              <w:jc w:val="center"/>
            </w:pPr>
            <w:r w:rsidRPr="00357FC9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D62441">
            <w:pPr>
              <w:widowControl w:val="0"/>
              <w:ind w:right="-75" w:firstLine="0"/>
              <w:jc w:val="left"/>
            </w:pPr>
            <w:r w:rsidRPr="00357FC9">
              <w:rPr>
                <w:sz w:val="24"/>
                <w:szCs w:val="24"/>
              </w:rPr>
              <w:t>Проведение торжественного мероприятия ко Дню предпринимательства с поощрением лучших субъектов МСП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41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В мае 2023 года для поощрения предпринимателей, активно участвующих в социально-экономическом развитии Красносулинского района, проведено торжественное мероприятие, посвященное празднованию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Дня российского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предпринимательства. Почетными грамотами главы Администрации Красносулинского района и памятными подарками было отмечено 30 предпринимателей, внесших вклад в социально-экономическое развитие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sz w:val="24"/>
                <w:szCs w:val="24"/>
              </w:rPr>
              <w:t>19.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pStyle w:val="ConsPlusCell0"/>
            </w:pPr>
            <w:r w:rsidRPr="00357F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2.4. </w:t>
            </w:r>
          </w:p>
          <w:p w:rsidR="0010331C" w:rsidRPr="00357FC9" w:rsidRDefault="0010331C" w:rsidP="00D62441">
            <w:pPr>
              <w:pStyle w:val="ConsPlusCell0"/>
            </w:pPr>
            <w:r w:rsidRPr="00357FC9">
              <w:rPr>
                <w:rFonts w:ascii="Times New Roman" w:hAnsi="Times New Roman" w:cs="Times New Roman"/>
                <w:sz w:val="24"/>
                <w:szCs w:val="24"/>
              </w:rPr>
              <w:t>Создание платформы для субъектов малого и среднего предпринимательства, ориентированной на поддержку производственной и сбытовой деятельности субъектов малого и среднего предпринимательства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  <w:r w:rsidRPr="00357FC9">
              <w:rPr>
                <w:sz w:val="24"/>
                <w:szCs w:val="24"/>
              </w:rPr>
              <w:t xml:space="preserve">, </w:t>
            </w:r>
            <w:r w:rsidRPr="00357FC9">
              <w:rPr>
                <w:sz w:val="24"/>
                <w:szCs w:val="24"/>
                <w:lang w:eastAsia="ar-SA"/>
              </w:rPr>
              <w:t>Муниципальное автономное учреждение «МФЦ Красносулинского района» - директор Силакова Е.А.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left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1.Содействие в актуализации данных в аналитической системе для малого и среднего бизнеса «Бизнес-навигатор МСП».</w:t>
            </w:r>
          </w:p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2.Развитие механизма предоставления государственных услуг по принципу одного окна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1. На главной странице официального сайта Администрации Красносулинского района размещена активная ссылка на «Федеральный портал малого и среднего предпринимательства», с площадкой В2В, ориентированной на поддержку производственной и сбытовой деятельности субъектов малого и среднего предпринимательства, в том числе размещена активная ссылка </w:t>
            </w:r>
            <w:proofErr w:type="gramStart"/>
            <w:r w:rsidRPr="000C7399">
              <w:rPr>
                <w:sz w:val="24"/>
                <w:szCs w:val="24"/>
              </w:rPr>
              <w:t>на</w:t>
            </w:r>
            <w:proofErr w:type="gramEnd"/>
            <w:r w:rsidRPr="000C7399">
              <w:rPr>
                <w:sz w:val="24"/>
                <w:szCs w:val="24"/>
              </w:rPr>
              <w:t xml:space="preserve"> «Бизнес-навигатор МСП».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2. Муниципальным автономным учреждением «Многофункциональный центр Красносулинского района» субъектам малого и среднего предпринимательства </w:t>
            </w:r>
            <w:r w:rsidRPr="000C7399">
              <w:rPr>
                <w:sz w:val="24"/>
                <w:szCs w:val="24"/>
              </w:rPr>
              <w:lastRenderedPageBreak/>
              <w:t>предоставляется 129 услуг. На сайте Администрации Красносулинского района размещена активная ссылка на портал «</w:t>
            </w:r>
            <w:proofErr w:type="spellStart"/>
            <w:r w:rsidRPr="000C7399">
              <w:rPr>
                <w:sz w:val="24"/>
                <w:szCs w:val="24"/>
              </w:rPr>
              <w:t>Госуслуги</w:t>
            </w:r>
            <w:proofErr w:type="spellEnd"/>
            <w:r w:rsidRPr="000C7399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Контрольное собы</w:t>
            </w:r>
            <w:r w:rsidR="00D62441">
              <w:rPr>
                <w:sz w:val="24"/>
                <w:szCs w:val="24"/>
              </w:rPr>
              <w:t>тие муниципальной программы 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AD3DCD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left="-108" w:right="-108" w:firstLine="0"/>
              <w:jc w:val="center"/>
            </w:pPr>
            <w:r w:rsidRPr="00357FC9">
              <w:rPr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sz w:val="24"/>
                <w:szCs w:val="24"/>
              </w:rPr>
              <w:t>Предоставление не менее 20 услуг для субъектов МСП посредством МФЦ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Муниципальным автономным учреждением «Многофункциональный центр Красносулинского района» субъектам малого и среднего предпринимател</w:t>
            </w:r>
            <w:r w:rsidR="009B74BE">
              <w:rPr>
                <w:sz w:val="24"/>
                <w:szCs w:val="24"/>
              </w:rPr>
              <w:t>ьства предоставляется 129 услуг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sz w:val="24"/>
                <w:szCs w:val="24"/>
              </w:rPr>
              <w:t>21.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pStyle w:val="ConsPlusCell0"/>
            </w:pPr>
            <w:r w:rsidRPr="00357FC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2.5. </w:t>
            </w:r>
          </w:p>
          <w:p w:rsidR="0010331C" w:rsidRPr="00357FC9" w:rsidRDefault="0010331C" w:rsidP="00AD3DCD">
            <w:pPr>
              <w:pStyle w:val="ConsPlusCell0"/>
            </w:pPr>
            <w:r w:rsidRPr="00357FC9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right="-108"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  <w:r w:rsidRPr="00357FC9">
              <w:rPr>
                <w:sz w:val="24"/>
                <w:szCs w:val="24"/>
              </w:rPr>
              <w:t>, Государственное казенное учреждение Ростовской области «Центр занятости населения города</w:t>
            </w:r>
            <w:r w:rsidR="00AD3DCD">
              <w:rPr>
                <w:sz w:val="24"/>
                <w:szCs w:val="24"/>
              </w:rPr>
              <w:t xml:space="preserve"> Красный Сулин» –</w:t>
            </w:r>
            <w:r w:rsidRPr="00357FC9">
              <w:rPr>
                <w:sz w:val="24"/>
                <w:szCs w:val="24"/>
              </w:rPr>
              <w:t xml:space="preserve"> </w:t>
            </w:r>
            <w:proofErr w:type="spellStart"/>
            <w:r w:rsidRPr="00357FC9">
              <w:rPr>
                <w:sz w:val="24"/>
                <w:szCs w:val="24"/>
              </w:rPr>
              <w:t>и.о</w:t>
            </w:r>
            <w:proofErr w:type="spellEnd"/>
            <w:r w:rsidRPr="00357FC9">
              <w:rPr>
                <w:sz w:val="24"/>
                <w:szCs w:val="24"/>
              </w:rPr>
              <w:t xml:space="preserve">. директора </w:t>
            </w:r>
            <w:proofErr w:type="spellStart"/>
            <w:r w:rsidRPr="00357FC9">
              <w:rPr>
                <w:sz w:val="24"/>
                <w:szCs w:val="24"/>
              </w:rPr>
              <w:t>Деревянченко</w:t>
            </w:r>
            <w:proofErr w:type="spellEnd"/>
            <w:r w:rsidRPr="00357FC9">
              <w:rPr>
                <w:sz w:val="24"/>
                <w:szCs w:val="24"/>
              </w:rPr>
              <w:t> Л.А.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left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1. Взаимодействие с институтами развития в сфере социального предпринимательства (Общероссийская общественная организация МСП «Опора России»).</w:t>
            </w:r>
          </w:p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2. Популяризация социального предпринимательства;</w:t>
            </w:r>
          </w:p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3. Привлечение субъектов МСП к участию в благотворительных акциях;</w:t>
            </w:r>
          </w:p>
          <w:p w:rsidR="0010331C" w:rsidRPr="00357FC9" w:rsidRDefault="0010331C" w:rsidP="00D62441">
            <w:pPr>
              <w:widowControl w:val="0"/>
              <w:ind w:right="-75" w:firstLine="0"/>
              <w:jc w:val="left"/>
            </w:pPr>
            <w:r w:rsidRPr="00357FC9">
              <w:rPr>
                <w:sz w:val="24"/>
                <w:szCs w:val="24"/>
              </w:rPr>
              <w:t>4.Повышение качества бизнес</w:t>
            </w:r>
            <w:r w:rsidR="00D62441">
              <w:rPr>
                <w:sz w:val="24"/>
                <w:szCs w:val="24"/>
              </w:rPr>
              <w:t> </w:t>
            </w:r>
            <w:r w:rsidRPr="00357FC9">
              <w:rPr>
                <w:sz w:val="24"/>
                <w:szCs w:val="24"/>
              </w:rPr>
              <w:t>– среды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Размещение на постоянной основе на официальном сайте Администрации Красносулинского района информации о мерах поддержки социального предпринимательства, а также размещена информация о получении статуса «социальное предприятие».</w:t>
            </w:r>
          </w:p>
          <w:p w:rsidR="0010331C" w:rsidRPr="000C7399" w:rsidRDefault="0010331C" w:rsidP="00AD3DCD">
            <w:pPr>
              <w:ind w:right="-112"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 На официальном сайте Администрации Красносулинского района размещены критерии отнесения субъ</w:t>
            </w:r>
            <w:r w:rsidR="00D62441">
              <w:rPr>
                <w:sz w:val="24"/>
                <w:szCs w:val="24"/>
              </w:rPr>
              <w:t>ектов МСП к социальным предприя</w:t>
            </w:r>
            <w:r w:rsidRPr="000C7399">
              <w:rPr>
                <w:sz w:val="24"/>
                <w:szCs w:val="24"/>
              </w:rPr>
              <w:t>тиям, социальному предпринимательству, в том числе формы финансовой поддержки социальному бизнесу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sz w:val="24"/>
                <w:szCs w:val="24"/>
              </w:rPr>
              <w:t>22.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>Контрольное собы</w:t>
            </w:r>
            <w:r w:rsidR="00D62441">
              <w:rPr>
                <w:sz w:val="24"/>
                <w:szCs w:val="24"/>
              </w:rPr>
              <w:t>тие муниципальной программы 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left="-108" w:right="-108" w:firstLine="0"/>
              <w:jc w:val="center"/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sz w:val="24"/>
                <w:szCs w:val="24"/>
              </w:rPr>
              <w:t>Публикация 4 информационных материалов по теме социального предпринимательства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На официальном сайте Администрации Красносулинского района размещено 6 информационных публикаций о социальном бизнесе и материалах затрагивающих интересы социального предпринимательства</w:t>
            </w:r>
            <w:r w:rsidR="00AB43FD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ind w:firstLine="0"/>
              <w:jc w:val="left"/>
              <w:rPr>
                <w:highlight w:val="yellow"/>
              </w:rPr>
            </w:pPr>
          </w:p>
        </w:tc>
      </w:tr>
      <w:tr w:rsidR="00F65E9B" w:rsidTr="009B74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Подпрограмма 3. «Развитие туризма в Красносулинском районе»</w:t>
            </w:r>
          </w:p>
          <w:p w:rsidR="00F908D1" w:rsidRPr="00357FC9" w:rsidRDefault="00F908D1" w:rsidP="00AD3DC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jc w:val="center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jc w:val="center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 w:rsidP="009B74BE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D62441">
            <w:pPr>
              <w:pStyle w:val="ConsPlusCell0"/>
            </w:pP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Основное мероприятие 3.1. </w:t>
            </w: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и развитие инфраструктуры сферы туризма на территории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left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1. Привлечение инвестиций для реконструкции и создания новых туристических объектов.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2. Вовлечение субъектов малого и среднего предпринимательства в сферу туризма и сервиса.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3. Развитие сети предприятий общественного питания на территории Красносулинского района.</w:t>
            </w:r>
          </w:p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 xml:space="preserve">4.Реализация комплекса мер по совершенствованию гостиничного комплекса Красносулинского района, </w:t>
            </w:r>
            <w:r w:rsidRPr="00357FC9">
              <w:rPr>
                <w:color w:val="000000"/>
                <w:sz w:val="24"/>
                <w:szCs w:val="24"/>
              </w:rPr>
              <w:lastRenderedPageBreak/>
              <w:t>включая внедрение системы онлайн-бронирования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 xml:space="preserve">1. Привлечение внимания к району, посредством продвижения его уникальности на официальном сайте Красносулинского </w:t>
            </w:r>
            <w:r w:rsidR="00D62441">
              <w:rPr>
                <w:sz w:val="24"/>
                <w:szCs w:val="24"/>
              </w:rPr>
              <w:t xml:space="preserve">района, размещение информации </w:t>
            </w:r>
            <w:r w:rsidR="00D62441">
              <w:rPr>
                <w:sz w:val="24"/>
                <w:szCs w:val="24"/>
              </w:rPr>
              <w:br/>
              <w:t xml:space="preserve">о </w:t>
            </w:r>
            <w:r w:rsidR="007752C5">
              <w:rPr>
                <w:sz w:val="24"/>
                <w:szCs w:val="24"/>
              </w:rPr>
              <w:t>достопримечательностях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 xml:space="preserve">Привлечение организаций в сфере туризма для участия в семинарах. 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 На официальном сайте Администрации Красносулинского района размещена информация о туристических объектах и гостиничных комплексах Красносулинского района, в том числе о базах отдыха.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В 2023 году открылось кафе на территории Красносулинского городского поселения.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Начала свою работу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кафе «Очаг»</w:t>
            </w:r>
            <w:r w:rsidR="00D62441">
              <w:rPr>
                <w:sz w:val="24"/>
                <w:szCs w:val="24"/>
              </w:rPr>
              <w:t xml:space="preserve"> </w:t>
            </w:r>
            <w:r w:rsidR="009B74BE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ООО «Нора».</w:t>
            </w:r>
          </w:p>
          <w:p w:rsidR="0010331C" w:rsidRPr="000C7399" w:rsidRDefault="0010331C" w:rsidP="00D62441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>4. На территории Красносулинского района более 80% гостиничных комплексов оснащены системой онлайн</w:t>
            </w:r>
            <w:r w:rsidR="00D62441">
              <w:rPr>
                <w:sz w:val="24"/>
                <w:szCs w:val="24"/>
              </w:rPr>
              <w:t xml:space="preserve"> –</w:t>
            </w:r>
            <w:r w:rsidRPr="000C7399">
              <w:rPr>
                <w:sz w:val="24"/>
                <w:szCs w:val="24"/>
              </w:rPr>
              <w:t xml:space="preserve"> бронирования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Контрольное собы</w:t>
            </w:r>
            <w:r w:rsidR="00D62441">
              <w:rPr>
                <w:color w:val="000000"/>
                <w:sz w:val="24"/>
                <w:szCs w:val="24"/>
              </w:rPr>
              <w:t>тие муниципальной программы 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left="-108" w:right="-108"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Функционирование не менее 4 туристических объектов в Красносулинском районе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На территории Красносулинского района функционируют 5 туристических объектов: Государственный природный заказник «</w:t>
            </w:r>
            <w:proofErr w:type="spellStart"/>
            <w:r w:rsidRPr="000C7399">
              <w:rPr>
                <w:sz w:val="24"/>
                <w:szCs w:val="24"/>
              </w:rPr>
              <w:t>Горненский</w:t>
            </w:r>
            <w:proofErr w:type="spellEnd"/>
            <w:r w:rsidRPr="000C7399">
              <w:rPr>
                <w:sz w:val="24"/>
                <w:szCs w:val="24"/>
              </w:rPr>
              <w:t xml:space="preserve">», Южный Парк Птиц Малинки, </w:t>
            </w:r>
            <w:proofErr w:type="spellStart"/>
            <w:r w:rsidRPr="000C7399">
              <w:rPr>
                <w:sz w:val="24"/>
                <w:szCs w:val="24"/>
              </w:rPr>
              <w:t>Зайцевские</w:t>
            </w:r>
            <w:proofErr w:type="spellEnd"/>
            <w:r w:rsidRPr="000C7399">
              <w:rPr>
                <w:sz w:val="24"/>
                <w:szCs w:val="24"/>
              </w:rPr>
              <w:t xml:space="preserve"> (Хмелевские) скалы, </w:t>
            </w:r>
            <w:proofErr w:type="spellStart"/>
            <w:r w:rsidRPr="000C7399">
              <w:rPr>
                <w:sz w:val="24"/>
                <w:szCs w:val="24"/>
              </w:rPr>
              <w:t>Скелеватые</w:t>
            </w:r>
            <w:proofErr w:type="spellEnd"/>
            <w:r w:rsidRPr="000C7399">
              <w:rPr>
                <w:sz w:val="24"/>
                <w:szCs w:val="24"/>
              </w:rPr>
              <w:t xml:space="preserve"> скалы и 1 объект т</w:t>
            </w:r>
            <w:r w:rsidR="00D62441">
              <w:rPr>
                <w:sz w:val="24"/>
                <w:szCs w:val="24"/>
              </w:rPr>
              <w:t>уристической привлекательности –</w:t>
            </w:r>
            <w:r w:rsidRPr="000C7399">
              <w:rPr>
                <w:sz w:val="24"/>
                <w:szCs w:val="24"/>
              </w:rPr>
              <w:t xml:space="preserve"> «Каньон»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D62441">
            <w:pPr>
              <w:pStyle w:val="ConsPlusCell0"/>
              <w:tabs>
                <w:tab w:val="left" w:pos="1593"/>
              </w:tabs>
              <w:ind w:right="-108"/>
            </w:pP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3.2. 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tabs>
                <w:tab w:val="left" w:pos="426"/>
              </w:tabs>
              <w:ind w:right="-107"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1. Привлечение внимания к Красносулинскому району, посредством продвижения его уникальности в средствах массовой информации.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2. Организация участия Красносулинского района в международных выставках, инф</w:t>
            </w:r>
            <w:proofErr w:type="gramStart"/>
            <w:r w:rsidRPr="00357FC9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357FC9">
              <w:rPr>
                <w:color w:val="000000"/>
                <w:sz w:val="24"/>
                <w:szCs w:val="24"/>
              </w:rPr>
              <w:t xml:space="preserve"> и пресс-турах.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3. Маркетинговое и рекламное продвижение районных туристических продуктов, в том числе посредством современных средств коммуникации и привлечения лидеров мнений.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4. Изготовление и размещение указателей к туристическим объектам Красносулинского района.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 xml:space="preserve">5. Наполнение информацией о Красносулинском районе разделов </w:t>
            </w:r>
            <w:proofErr w:type="spellStart"/>
            <w:r w:rsidRPr="00357FC9">
              <w:rPr>
                <w:color w:val="000000"/>
                <w:sz w:val="24"/>
                <w:szCs w:val="24"/>
              </w:rPr>
              <w:t>турпортала</w:t>
            </w:r>
            <w:proofErr w:type="spellEnd"/>
            <w:r w:rsidR="00A122E3">
              <w:rPr>
                <w:color w:val="000000"/>
                <w:sz w:val="24"/>
                <w:szCs w:val="24"/>
              </w:rPr>
              <w:t xml:space="preserve"> </w:t>
            </w:r>
            <w:r w:rsidRPr="00357FC9">
              <w:rPr>
                <w:color w:val="000000"/>
                <w:sz w:val="24"/>
                <w:szCs w:val="24"/>
              </w:rPr>
              <w:t>Ростовской области «Тихий Дон».</w:t>
            </w:r>
          </w:p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6. Составление электронного календаря событийных мероприятий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Информация о туристическ</w:t>
            </w:r>
            <w:proofErr w:type="gramStart"/>
            <w:r w:rsidRPr="000C7399">
              <w:rPr>
                <w:sz w:val="24"/>
                <w:szCs w:val="24"/>
              </w:rPr>
              <w:t>о-</w:t>
            </w:r>
            <w:proofErr w:type="gramEnd"/>
            <w:r w:rsidRPr="000C7399">
              <w:rPr>
                <w:sz w:val="24"/>
                <w:szCs w:val="24"/>
              </w:rPr>
              <w:t xml:space="preserve"> значимых и перспективных объектах туристической привлекательности размещена на официальном сайте Администрации Красносулинского района.</w:t>
            </w:r>
            <w:r w:rsidR="00D62441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 xml:space="preserve">Парк птиц «Малинки» самый крупный парк птиц на юге России, в котором содержится более 260 видов птиц (в том числе </w:t>
            </w:r>
            <w:proofErr w:type="spellStart"/>
            <w:r w:rsidRPr="000C7399">
              <w:rPr>
                <w:sz w:val="24"/>
                <w:szCs w:val="24"/>
              </w:rPr>
              <w:t>краснокнижных</w:t>
            </w:r>
            <w:proofErr w:type="spellEnd"/>
            <w:r w:rsidRPr="000C7399">
              <w:rPr>
                <w:sz w:val="24"/>
                <w:szCs w:val="24"/>
              </w:rPr>
              <w:t>). Южный парк птиц «Малинки» состоит в союзе зоопарков и аквариумов (СОЗАР), а также является Ассоциированным членом ЕАРАЗА</w:t>
            </w:r>
            <w:r w:rsidR="00D62441">
              <w:rPr>
                <w:sz w:val="24"/>
                <w:szCs w:val="24"/>
              </w:rPr>
              <w:t xml:space="preserve"> –</w:t>
            </w:r>
            <w:r w:rsidRPr="000C7399">
              <w:rPr>
                <w:sz w:val="24"/>
                <w:szCs w:val="24"/>
              </w:rPr>
              <w:t xml:space="preserve"> евроазиатской региональной ассоциации зоопарков и аквариумов. </w:t>
            </w:r>
          </w:p>
          <w:p w:rsid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2.Разработан и выпущен Буклет о туристических местах Красносулинского района в количестве 29 шт.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Администрацией Красносулинского района для обеспечения доступа к информации о туристической инфраструктуре района (памятники, музеи, гостиницы, рестораны, кафе,</w:t>
            </w:r>
            <w:r w:rsidR="00A122E3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остановки общественного транспорта и другое) ведется работа по участию в наполнении информации мобильного приложения «ТУРИСТ».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4. Государственный природны</w:t>
            </w:r>
            <w:r w:rsidR="00D62441">
              <w:rPr>
                <w:sz w:val="24"/>
                <w:szCs w:val="24"/>
              </w:rPr>
              <w:t xml:space="preserve">й заказник областного значения – </w:t>
            </w:r>
            <w:r w:rsidRPr="000C7399">
              <w:rPr>
                <w:sz w:val="24"/>
                <w:szCs w:val="24"/>
              </w:rPr>
              <w:t>«</w:t>
            </w:r>
            <w:proofErr w:type="spellStart"/>
            <w:r w:rsidRPr="000C7399">
              <w:rPr>
                <w:sz w:val="24"/>
                <w:szCs w:val="24"/>
              </w:rPr>
              <w:t>Горненский</w:t>
            </w:r>
            <w:proofErr w:type="spellEnd"/>
            <w:r w:rsidRPr="000C7399">
              <w:rPr>
                <w:sz w:val="24"/>
                <w:szCs w:val="24"/>
              </w:rPr>
              <w:t>»</w:t>
            </w:r>
            <w:r w:rsidRPr="000C7399">
              <w:rPr>
                <w:szCs w:val="24"/>
              </w:rPr>
              <w:t>. Е</w:t>
            </w:r>
            <w:r w:rsidRPr="000C7399">
              <w:rPr>
                <w:sz w:val="24"/>
                <w:szCs w:val="24"/>
              </w:rPr>
              <w:t xml:space="preserve">го географически необычное расположение привлекает внимание туристов с разных регионов. Он был создан в 2014 году среди живописных Донецких холмов. Цель создания этой заповедной зоны — восстановление популяции вымирающих животных, а также редких видов растений. Заказник состоит из 5 кластерных участков, общая площадь которых составляет </w:t>
            </w:r>
            <w:r w:rsidR="00D62441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8628,96 га.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На просторах охраняемого заповедника действуют актуальные на сегодняшний день туристические маршруты: «Лесные тайны», «Зеленые километры» и «Войди в природу </w:t>
            </w:r>
            <w:r w:rsidRPr="000C7399">
              <w:rPr>
                <w:sz w:val="24"/>
                <w:szCs w:val="24"/>
              </w:rPr>
              <w:lastRenderedPageBreak/>
              <w:t>дру</w:t>
            </w:r>
            <w:r w:rsidR="009B74BE">
              <w:rPr>
                <w:sz w:val="24"/>
                <w:szCs w:val="24"/>
              </w:rPr>
              <w:t>гом». Протяженность последнего –</w:t>
            </w:r>
            <w:r w:rsidR="009B74BE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 xml:space="preserve">22 километра. Планируется создание новых экологических троп с обустроенными беседками для </w:t>
            </w:r>
            <w:proofErr w:type="spellStart"/>
            <w:r w:rsidRPr="000C7399">
              <w:rPr>
                <w:sz w:val="24"/>
                <w:szCs w:val="24"/>
              </w:rPr>
              <w:t>экотуристов</w:t>
            </w:r>
            <w:proofErr w:type="spellEnd"/>
            <w:r w:rsidRPr="000C7399">
              <w:rPr>
                <w:sz w:val="24"/>
                <w:szCs w:val="24"/>
              </w:rPr>
              <w:t>.</w:t>
            </w:r>
          </w:p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5. Информация о «Голубом озере» Каньоне, расположенном в черте Красносулинского городского поселения, была направлена в адрес туристического портала Ростовской области «Тихий Дон» с целью его наполнения. На портале «Тихий Дон» и на сайте «Открой Вольный Дон» размещена информация о государственном природном заказнике «</w:t>
            </w:r>
            <w:proofErr w:type="spellStart"/>
            <w:r w:rsidRPr="000C7399">
              <w:rPr>
                <w:sz w:val="24"/>
                <w:szCs w:val="24"/>
              </w:rPr>
              <w:t>Горненский</w:t>
            </w:r>
            <w:proofErr w:type="spellEnd"/>
            <w:r w:rsidRPr="000C7399">
              <w:rPr>
                <w:sz w:val="24"/>
                <w:szCs w:val="24"/>
              </w:rPr>
              <w:t>», расположенном на территории Красносулинского района.</w:t>
            </w:r>
          </w:p>
          <w:p w:rsidR="0010331C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6. Календарь событийных мероприятий размещен на официальном сайте Администрации Красносулинского район</w:t>
            </w:r>
            <w:r w:rsidR="009B74BE">
              <w:rPr>
                <w:sz w:val="24"/>
                <w:szCs w:val="24"/>
              </w:rPr>
              <w:t>а</w:t>
            </w:r>
          </w:p>
          <w:p w:rsidR="00F908D1" w:rsidRPr="000C7399" w:rsidRDefault="00F908D1" w:rsidP="00AD3DC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Контрольное собы</w:t>
            </w:r>
            <w:r w:rsidR="00D62441">
              <w:rPr>
                <w:color w:val="000000"/>
                <w:sz w:val="24"/>
                <w:szCs w:val="24"/>
              </w:rPr>
              <w:t>тие муниципальной программы 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41" w:rsidRDefault="0010331C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  <w:p w:rsidR="00F908D1" w:rsidRPr="00D136FD" w:rsidRDefault="00F908D1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left="-108" w:right="-108"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widowControl w:val="0"/>
              <w:ind w:right="-75"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Публикация 4 информационных материалов в СМИ о развитии туризма и туристическом потенциале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На официальном сайте Администрации Красносулинского района размещены 16 информационных публикаций и 13 видеоматериалов о туризме и туристическом потенциале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D62441">
            <w:pPr>
              <w:pStyle w:val="ConsPlusCell0"/>
            </w:pP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Основное мероприятие 3.3. </w:t>
            </w: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объектов показа, расположенных на территории Красносулинского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7" w:right="-108" w:firstLine="0"/>
              <w:jc w:val="left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B00A90">
            <w:pPr>
              <w:ind w:left="-108" w:right="-108" w:firstLine="0"/>
              <w:jc w:val="center"/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1. Привлечение внебюджетных сре</w:t>
            </w:r>
            <w:proofErr w:type="gramStart"/>
            <w:r w:rsidRPr="00357FC9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357FC9">
              <w:rPr>
                <w:color w:val="000000"/>
                <w:sz w:val="24"/>
                <w:szCs w:val="24"/>
              </w:rPr>
              <w:t>я проведения капитальных ремонтов памятников истории и культуры.</w:t>
            </w:r>
          </w:p>
          <w:p w:rsidR="007752C5" w:rsidRDefault="0010331C" w:rsidP="00AD3DCD">
            <w:pPr>
              <w:tabs>
                <w:tab w:val="left" w:pos="42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 xml:space="preserve">2. Благоустройство </w:t>
            </w:r>
            <w:proofErr w:type="spellStart"/>
            <w:r w:rsidRPr="00357FC9">
              <w:rPr>
                <w:color w:val="000000"/>
                <w:sz w:val="24"/>
                <w:szCs w:val="24"/>
              </w:rPr>
              <w:t>природоохраня</w:t>
            </w:r>
            <w:proofErr w:type="spellEnd"/>
            <w:r w:rsidR="007752C5">
              <w:rPr>
                <w:color w:val="000000"/>
                <w:sz w:val="24"/>
                <w:szCs w:val="24"/>
              </w:rPr>
              <w:t>-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proofErr w:type="spellStart"/>
            <w:r w:rsidRPr="00357FC9">
              <w:rPr>
                <w:color w:val="000000"/>
                <w:sz w:val="24"/>
                <w:szCs w:val="24"/>
              </w:rPr>
              <w:t>емых</w:t>
            </w:r>
            <w:proofErr w:type="spellEnd"/>
            <w:r w:rsidRPr="00357FC9">
              <w:rPr>
                <w:color w:val="000000"/>
                <w:sz w:val="24"/>
                <w:szCs w:val="24"/>
              </w:rPr>
              <w:t xml:space="preserve"> объектов, расположенных на территории Красносулинского района.</w:t>
            </w:r>
          </w:p>
          <w:p w:rsidR="0010331C" w:rsidRPr="00357FC9" w:rsidRDefault="0010331C" w:rsidP="00AD3DCD">
            <w:pPr>
              <w:tabs>
                <w:tab w:val="left" w:pos="426"/>
              </w:tabs>
              <w:ind w:firstLine="0"/>
              <w:jc w:val="left"/>
            </w:pPr>
            <w:r w:rsidRPr="00357FC9">
              <w:rPr>
                <w:color w:val="000000"/>
                <w:sz w:val="24"/>
                <w:szCs w:val="24"/>
              </w:rPr>
              <w:t>3. Разработка электронных карт и приложений с использование дополненной реальности д</w:t>
            </w:r>
            <w:r>
              <w:rPr>
                <w:color w:val="000000"/>
                <w:sz w:val="24"/>
                <w:szCs w:val="24"/>
              </w:rPr>
              <w:t>ля продвижения достопримечатель</w:t>
            </w:r>
            <w:r w:rsidRPr="00357FC9">
              <w:rPr>
                <w:color w:val="000000"/>
                <w:sz w:val="24"/>
                <w:szCs w:val="24"/>
              </w:rPr>
              <w:t>ностей Красносулинского района.</w:t>
            </w:r>
          </w:p>
          <w:p w:rsidR="00D62441" w:rsidRDefault="0010331C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4. Оцифровка существующих туристических маршрутов, разработка аудиогидов и их размещение в информационно-телекоммуникационной сети Интернет</w:t>
            </w:r>
          </w:p>
          <w:p w:rsidR="00F908D1" w:rsidRPr="009B74BE" w:rsidRDefault="00F908D1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33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Для создания инфраструктуры экологического туризма. На </w:t>
            </w:r>
            <w:proofErr w:type="spellStart"/>
            <w:r w:rsidRPr="000C7399">
              <w:rPr>
                <w:sz w:val="24"/>
                <w:szCs w:val="24"/>
              </w:rPr>
              <w:t>экотропах</w:t>
            </w:r>
            <w:proofErr w:type="spellEnd"/>
            <w:r w:rsidRPr="000C7399">
              <w:rPr>
                <w:sz w:val="24"/>
                <w:szCs w:val="24"/>
              </w:rPr>
              <w:t xml:space="preserve"> в государственном природном заказнике «</w:t>
            </w:r>
            <w:proofErr w:type="spellStart"/>
            <w:r w:rsidRPr="000C7399">
              <w:rPr>
                <w:sz w:val="24"/>
                <w:szCs w:val="24"/>
              </w:rPr>
              <w:t>Горненский</w:t>
            </w:r>
            <w:proofErr w:type="spellEnd"/>
            <w:r w:rsidRPr="000C7399">
              <w:rPr>
                <w:sz w:val="24"/>
                <w:szCs w:val="24"/>
              </w:rPr>
              <w:t>» обустроены места отдыха, установлены беседки, информационные стенды, указатели.</w:t>
            </w:r>
          </w:p>
          <w:p w:rsidR="0010331C" w:rsidRPr="000C7399" w:rsidRDefault="0010331C" w:rsidP="00AD3DCD">
            <w:pPr>
              <w:ind w:firstLine="33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Электронные карты существуют к двум туристическим объектам, расположенным на территории Красносулинского района - Южный Парк Птиц Малинки и Государственный природный заказник «</w:t>
            </w:r>
            <w:proofErr w:type="spellStart"/>
            <w:r w:rsidRPr="000C7399">
              <w:rPr>
                <w:sz w:val="24"/>
                <w:szCs w:val="24"/>
              </w:rPr>
              <w:t>Горненский</w:t>
            </w:r>
            <w:proofErr w:type="spellEnd"/>
            <w:r w:rsidRPr="000C7399">
              <w:rPr>
                <w:sz w:val="24"/>
                <w:szCs w:val="24"/>
              </w:rPr>
              <w:t>». Они размещены на официальном сайте Администрации Красносулинского района во вкладке «Туризм»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ind w:firstLine="0"/>
              <w:jc w:val="center"/>
            </w:pPr>
            <w:r w:rsidRPr="00357FC9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pStyle w:val="ConsPlusCell0"/>
            </w:pPr>
            <w:r w:rsidRPr="00357FC9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D62441">
              <w:rPr>
                <w:rFonts w:ascii="Times New Roman" w:hAnsi="Times New Roman" w:cs="Times New Roman"/>
                <w:sz w:val="24"/>
                <w:szCs w:val="24"/>
              </w:rPr>
              <w:t>тие муниципальной программы 3.3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41" w:rsidRPr="00D136FD" w:rsidRDefault="0010331C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</w:t>
            </w:r>
            <w:r w:rsidRPr="00357FC9">
              <w:rPr>
                <w:sz w:val="24"/>
                <w:szCs w:val="24"/>
                <w:lang w:eastAsia="ar-SA"/>
              </w:rPr>
              <w:lastRenderedPageBreak/>
              <w:t xml:space="preserve">Красносулинского района по вопросам экономического развития и внутренней политике </w:t>
            </w:r>
            <w:r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snapToGrid w:val="0"/>
              <w:ind w:left="-107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snapToGrid w:val="0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>
            <w:pPr>
              <w:snapToGrid w:val="0"/>
              <w:ind w:left="-108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357FC9" w:rsidRDefault="0010331C" w:rsidP="00AD3DCD">
            <w:pPr>
              <w:ind w:firstLine="0"/>
              <w:jc w:val="left"/>
            </w:pPr>
            <w:r w:rsidRPr="00357FC9">
              <w:rPr>
                <w:sz w:val="24"/>
                <w:szCs w:val="24"/>
              </w:rPr>
              <w:t xml:space="preserve">Создание не менее двух туристических маршрутов по </w:t>
            </w:r>
            <w:r w:rsidRPr="00357FC9">
              <w:rPr>
                <w:sz w:val="24"/>
                <w:szCs w:val="24"/>
              </w:rPr>
              <w:lastRenderedPageBreak/>
              <w:t>территории Красносулинского района и размещение их на сайте Администрации Красносулинского района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31C" w:rsidRPr="000C7399" w:rsidRDefault="0010331C" w:rsidP="00AD3DCD">
            <w:pPr>
              <w:ind w:firstLine="33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 xml:space="preserve">На официальном сайте Администрации Красносулинского района в разделе </w:t>
            </w:r>
            <w:r w:rsidRPr="000C7399">
              <w:rPr>
                <w:sz w:val="24"/>
                <w:szCs w:val="24"/>
              </w:rPr>
              <w:lastRenderedPageBreak/>
              <w:t xml:space="preserve">«Туризм» размещено два туристических </w:t>
            </w:r>
            <w:r w:rsidR="00E027D5" w:rsidRPr="000C7399">
              <w:rPr>
                <w:sz w:val="24"/>
                <w:szCs w:val="24"/>
              </w:rPr>
              <w:t>маршрута</w:t>
            </w:r>
            <w:r w:rsidRPr="000C7399">
              <w:rPr>
                <w:sz w:val="24"/>
                <w:szCs w:val="24"/>
              </w:rPr>
              <w:t xml:space="preserve"> в Южный Парк Птиц Малинки и Государственный природный заказник «</w:t>
            </w:r>
            <w:proofErr w:type="spellStart"/>
            <w:r w:rsidRPr="000C7399">
              <w:rPr>
                <w:sz w:val="24"/>
                <w:szCs w:val="24"/>
              </w:rPr>
              <w:t>Горне</w:t>
            </w:r>
            <w:r w:rsidR="009B74BE">
              <w:rPr>
                <w:sz w:val="24"/>
                <w:szCs w:val="24"/>
              </w:rPr>
              <w:t>нский</w:t>
            </w:r>
            <w:proofErr w:type="spellEnd"/>
            <w:r w:rsidR="009B74BE"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31C" w:rsidRDefault="0010331C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jc w:val="center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9B74BE">
            <w:pPr>
              <w:jc w:val="center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D6244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4.1. С</w:t>
            </w: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 xml:space="preserve">1. Создание «банка идей», включающих информацию о свободных </w:t>
            </w:r>
            <w:proofErr w:type="gramStart"/>
            <w:r w:rsidRPr="00357FC9">
              <w:rPr>
                <w:color w:val="000000"/>
                <w:sz w:val="24"/>
                <w:szCs w:val="24"/>
              </w:rPr>
              <w:t>бизнес-нишах</w:t>
            </w:r>
            <w:proofErr w:type="gramEnd"/>
            <w:r w:rsidRPr="00357FC9">
              <w:rPr>
                <w:color w:val="000000"/>
                <w:sz w:val="24"/>
                <w:szCs w:val="24"/>
              </w:rPr>
              <w:t xml:space="preserve"> в сфере потребительского рынка.</w:t>
            </w:r>
          </w:p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2. Развитие локальных торговых сетей.</w:t>
            </w:r>
          </w:p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3. Стимулирование развития торговли в малых и отдаленных населенных пунктах.</w:t>
            </w:r>
          </w:p>
          <w:p w:rsidR="00AF32A1" w:rsidRPr="00357FC9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4. Сохранение и развитие формата розничных рынков и ярмарок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1. </w:t>
            </w:r>
            <w:r w:rsidRPr="00357FC9">
              <w:rPr>
                <w:sz w:val="24"/>
                <w:szCs w:val="24"/>
              </w:rPr>
              <w:t>На официально сайте Администрации Красносулинского района размещен календарь проведения ярмарок на территории Красносулинского района в 202</w:t>
            </w:r>
            <w:r w:rsidR="00D45F62">
              <w:rPr>
                <w:sz w:val="24"/>
                <w:szCs w:val="24"/>
              </w:rPr>
              <w:t>3</w:t>
            </w:r>
            <w:r w:rsidRPr="00357FC9">
              <w:rPr>
                <w:sz w:val="24"/>
                <w:szCs w:val="24"/>
              </w:rPr>
              <w:t>году.</w:t>
            </w:r>
          </w:p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 Организациям, индивидуальным предпринимателям и гражданам, ведущим личное подсобное хозяйство, для реализации товаров в 202</w:t>
            </w:r>
            <w:r w:rsidR="00D45F62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году было предоставлено 28 торговых мест для реализации товаров. </w:t>
            </w:r>
          </w:p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 В 202</w:t>
            </w:r>
            <w:r w:rsidR="00D45F62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году осуществляли свою деятельность 2 ярмарочные площадки вдоль трассы М</w:t>
            </w:r>
            <w:proofErr w:type="gramStart"/>
            <w:r w:rsidRPr="000C7399">
              <w:rPr>
                <w:sz w:val="24"/>
                <w:szCs w:val="24"/>
              </w:rPr>
              <w:t>4</w:t>
            </w:r>
            <w:proofErr w:type="gramEnd"/>
            <w:r w:rsidRPr="000C7399">
              <w:rPr>
                <w:sz w:val="24"/>
                <w:szCs w:val="24"/>
              </w:rPr>
              <w:t xml:space="preserve"> «Дон» и 1 постоянно действующая ярмарка в Красносулинском городском поселении.</w:t>
            </w:r>
          </w:p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4. За период 202</w:t>
            </w:r>
            <w:r w:rsidR="00D45F62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года подписаны договор</w:t>
            </w:r>
            <w:r w:rsidR="00E20386" w:rsidRPr="000C7399">
              <w:rPr>
                <w:sz w:val="24"/>
                <w:szCs w:val="24"/>
              </w:rPr>
              <w:t>ы</w:t>
            </w:r>
            <w:r w:rsidRPr="000C7399">
              <w:rPr>
                <w:sz w:val="24"/>
                <w:szCs w:val="24"/>
              </w:rPr>
              <w:t xml:space="preserve"> на размещение 1</w:t>
            </w:r>
            <w:r w:rsidR="00E20386" w:rsidRPr="000C7399">
              <w:rPr>
                <w:sz w:val="24"/>
                <w:szCs w:val="24"/>
              </w:rPr>
              <w:t>1</w:t>
            </w:r>
            <w:r w:rsidRPr="000C7399">
              <w:rPr>
                <w:sz w:val="24"/>
                <w:szCs w:val="24"/>
              </w:rPr>
              <w:t>нестационарных торговых объектов на территории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D62441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Контрольное событие муниципальной программы 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41" w:rsidRPr="00357FC9" w:rsidRDefault="00E02D33" w:rsidP="00AD3DCD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Публикация на официальном сайте перечня проектных инициатив в сфере потребительского рынка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В Красносулинском</w:t>
            </w:r>
            <w:r w:rsidR="00A122E3">
              <w:rPr>
                <w:sz w:val="24"/>
                <w:szCs w:val="24"/>
              </w:rPr>
              <w:t xml:space="preserve"> </w:t>
            </w:r>
            <w:r w:rsidRPr="000C7399">
              <w:rPr>
                <w:sz w:val="24"/>
                <w:szCs w:val="24"/>
              </w:rPr>
              <w:t>районе организованы и работают ярмарочные площадки в Красносулинском городском поселении, Пролетарском и Комиссаровском сельских поселениях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>
            <w:pPr>
              <w:ind w:firstLine="0"/>
              <w:jc w:val="center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D6244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357F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4.2. «Содействие в создании на территории Красносулинского района новых объектов общественного питания»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357FC9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 xml:space="preserve">1. Поддержка инвестиционных проектов в открытии предприятий, осуществляющих доставку продукции собственного производства по заказам потребителей; </w:t>
            </w:r>
          </w:p>
          <w:p w:rsidR="00AF32A1" w:rsidRPr="00357FC9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>2. Поиск и развитие новых, более эффективных методов обслуживания населения, таких, как организация бизнес-</w:t>
            </w:r>
            <w:proofErr w:type="spellStart"/>
            <w:r w:rsidRPr="00357FC9">
              <w:rPr>
                <w:color w:val="000000"/>
                <w:sz w:val="24"/>
                <w:szCs w:val="24"/>
              </w:rPr>
              <w:t>ланчей</w:t>
            </w:r>
            <w:proofErr w:type="spellEnd"/>
            <w:r w:rsidRPr="00357FC9">
              <w:rPr>
                <w:color w:val="000000"/>
                <w:sz w:val="24"/>
                <w:szCs w:val="24"/>
              </w:rPr>
              <w:t>, реализация готовой продукции через отделы кулинарии;</w:t>
            </w:r>
          </w:p>
          <w:p w:rsidR="00D62441" w:rsidRPr="00D136FD" w:rsidRDefault="0081162F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  <w:r w:rsidRPr="00357FC9">
              <w:rPr>
                <w:color w:val="000000"/>
                <w:sz w:val="24"/>
                <w:szCs w:val="24"/>
              </w:rPr>
              <w:t xml:space="preserve">3. Развитие сферы общественного питания в </w:t>
            </w:r>
            <w:r w:rsidRPr="00357FC9">
              <w:rPr>
                <w:color w:val="000000"/>
                <w:sz w:val="24"/>
                <w:szCs w:val="24"/>
              </w:rPr>
              <w:lastRenderedPageBreak/>
              <w:t>сегменте кафе и ресторанов средней ценовой категории, а также фаст-</w:t>
            </w:r>
            <w:proofErr w:type="spellStart"/>
            <w:r w:rsidRPr="00357FC9">
              <w:rPr>
                <w:color w:val="000000"/>
                <w:sz w:val="24"/>
                <w:szCs w:val="24"/>
              </w:rPr>
              <w:t>фудов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>Открыт</w:t>
            </w:r>
            <w:r w:rsidR="00E20386" w:rsidRPr="000C7399">
              <w:rPr>
                <w:sz w:val="24"/>
                <w:szCs w:val="24"/>
              </w:rPr>
              <w:t xml:space="preserve">ы 2 торговые точки объектов общественного питания и 1 </w:t>
            </w:r>
            <w:proofErr w:type="spellStart"/>
            <w:r w:rsidR="00E20386" w:rsidRPr="000C7399">
              <w:rPr>
                <w:sz w:val="24"/>
                <w:szCs w:val="24"/>
              </w:rPr>
              <w:t>ресторанно</w:t>
            </w:r>
            <w:proofErr w:type="spellEnd"/>
            <w:r w:rsidR="00E20386" w:rsidRPr="000C7399">
              <w:rPr>
                <w:sz w:val="24"/>
                <w:szCs w:val="24"/>
              </w:rPr>
              <w:t xml:space="preserve"> – гостиничный комплекс "Очаг" в Красносулинском городском поселении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событие муниципальной программы 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на территорию Красносулинского района не менее 1 сетевого предприятия общественного питания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B71284" w:rsidRDefault="0081162F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  <w:r w:rsidRPr="00B71284">
              <w:rPr>
                <w:color w:val="000000"/>
                <w:sz w:val="24"/>
                <w:szCs w:val="24"/>
              </w:rPr>
              <w:t>В 202</w:t>
            </w:r>
            <w:r w:rsidR="00B71284" w:rsidRPr="00B71284">
              <w:rPr>
                <w:color w:val="000000"/>
                <w:sz w:val="24"/>
                <w:szCs w:val="24"/>
              </w:rPr>
              <w:t>3</w:t>
            </w:r>
            <w:r w:rsidRPr="00B71284">
              <w:rPr>
                <w:color w:val="000000"/>
                <w:sz w:val="24"/>
                <w:szCs w:val="24"/>
              </w:rPr>
              <w:t xml:space="preserve"> году начала свою работу хлебопекарное производство в Красносулинском городском поселении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4.3.</w:t>
            </w:r>
          </w:p>
          <w:p w:rsidR="00AF32A1" w:rsidRDefault="0081162F" w:rsidP="00AD3DC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«Содействие в расширении спектра бытовых услуг, предоставляемых на территории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 w:rsidP="00781AED">
            <w:pPr>
              <w:pStyle w:val="afa"/>
              <w:ind w:left="-10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Данные по предприятиям (юридическим лицам и индивидуальным предпринимателям)</w:t>
            </w:r>
            <w:proofErr w:type="gramStart"/>
            <w:r w:rsidRPr="000C7399">
              <w:rPr>
                <w:sz w:val="24"/>
                <w:szCs w:val="24"/>
              </w:rPr>
              <w:t>,о</w:t>
            </w:r>
            <w:proofErr w:type="gramEnd"/>
            <w:r w:rsidRPr="000C7399">
              <w:rPr>
                <w:sz w:val="24"/>
                <w:szCs w:val="24"/>
              </w:rPr>
              <w:t>казывающим бытовые услуги населению в Красносулинском районе сформированы и размещены на официальном сайте Администрации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</w:t>
            </w:r>
            <w:r w:rsidR="00D62441">
              <w:rPr>
                <w:color w:val="000000"/>
                <w:sz w:val="24"/>
                <w:szCs w:val="24"/>
              </w:rPr>
              <w:t>тие муниципальной программы 4.3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441" w:rsidRDefault="0081162F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</w:p>
          <w:p w:rsidR="00F908D1" w:rsidRPr="00D136FD" w:rsidRDefault="00F908D1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 xml:space="preserve">Перечень СМП, </w:t>
            </w:r>
            <w:proofErr w:type="gramStart"/>
            <w:r w:rsidRPr="000C7399">
              <w:rPr>
                <w:sz w:val="24"/>
                <w:szCs w:val="24"/>
              </w:rPr>
              <w:t>оказывающих</w:t>
            </w:r>
            <w:proofErr w:type="gramEnd"/>
            <w:r w:rsidRPr="000C7399">
              <w:rPr>
                <w:sz w:val="24"/>
                <w:szCs w:val="24"/>
              </w:rPr>
              <w:t xml:space="preserve"> бытовые услуги населению, размещен на официальном сайте Администрации Красносулинского района</w:t>
            </w:r>
            <w:r w:rsidR="00AB43FD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4.4.</w:t>
            </w:r>
          </w:p>
          <w:p w:rsidR="00AF32A1" w:rsidRDefault="0081162F" w:rsidP="00AD3DCD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мероприятий, направленных 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выявлению контрафактной продукции, продаваемой в Красносулинском районе, пресечение несанкционированной торговли на территории Красносулинского района. </w:t>
            </w:r>
          </w:p>
          <w:p w:rsidR="00AF32A1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Популяризация бренда «Сделано на Дону».</w:t>
            </w:r>
          </w:p>
          <w:p w:rsidR="00AF32A1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 Привлечение предприятий и организаций Красносулинского района к прохождению добровольной сертификации «Сделано на Дону»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1. Главами Администраций городских и сельских поселений Красносулинского района и Администрацией Красносулинского района проведено 11 семинаров с хозяйствующими субъектами и 9 семинаров для потребителей по актуальным вопросам развития торговой деятельности в Красносулинском районе.</w:t>
            </w:r>
          </w:p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2. Подписано 1</w:t>
            </w:r>
            <w:r w:rsidR="00F73464" w:rsidRPr="000C7399">
              <w:rPr>
                <w:sz w:val="24"/>
                <w:szCs w:val="24"/>
              </w:rPr>
              <w:t>5</w:t>
            </w:r>
            <w:r w:rsidRPr="000C7399">
              <w:rPr>
                <w:sz w:val="24"/>
                <w:szCs w:val="24"/>
              </w:rPr>
              <w:t xml:space="preserve"> заявлений о принятии условий пользовательского соглашения об использовании знака соответствия системы добровольной сертификации «Сделано на Дону».</w:t>
            </w:r>
          </w:p>
          <w:p w:rsidR="00D6244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Размещено 1</w:t>
            </w:r>
            <w:r w:rsidR="00F73464" w:rsidRPr="000C7399">
              <w:rPr>
                <w:sz w:val="24"/>
                <w:szCs w:val="24"/>
              </w:rPr>
              <w:t>5</w:t>
            </w:r>
            <w:r w:rsidRPr="000C7399">
              <w:rPr>
                <w:sz w:val="24"/>
                <w:szCs w:val="24"/>
              </w:rPr>
              <w:t xml:space="preserve"> материалов в СМИ по вопросам популяризации системы добровольной сертификации «Сделано на Дону». Проведено 1</w:t>
            </w:r>
            <w:r w:rsidR="00F73464" w:rsidRPr="000C7399">
              <w:rPr>
                <w:sz w:val="24"/>
                <w:szCs w:val="24"/>
              </w:rPr>
              <w:t>0</w:t>
            </w:r>
            <w:r w:rsidRPr="000C7399">
              <w:rPr>
                <w:sz w:val="24"/>
                <w:szCs w:val="24"/>
              </w:rPr>
              <w:t xml:space="preserve"> мероприятий направленных на популяризацию системы добровольной сертификации </w:t>
            </w:r>
            <w:r w:rsidR="00F908D1">
              <w:rPr>
                <w:sz w:val="24"/>
                <w:szCs w:val="24"/>
              </w:rPr>
              <w:br/>
            </w:r>
            <w:r w:rsidRPr="000C7399">
              <w:rPr>
                <w:sz w:val="24"/>
                <w:szCs w:val="24"/>
              </w:rPr>
              <w:t>«Сделано на Дону»</w:t>
            </w:r>
          </w:p>
          <w:p w:rsidR="00F908D1" w:rsidRPr="000C7399" w:rsidRDefault="00F908D1" w:rsidP="00AD3DC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</w:t>
            </w:r>
            <w:r w:rsidR="00D62441">
              <w:rPr>
                <w:color w:val="000000"/>
                <w:sz w:val="24"/>
                <w:szCs w:val="24"/>
              </w:rPr>
              <w:t>тие муниципальной программы 4.4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</w:t>
            </w:r>
            <w:r>
              <w:rPr>
                <w:sz w:val="24"/>
                <w:szCs w:val="24"/>
                <w:lang w:eastAsia="ar-SA"/>
              </w:rPr>
              <w:lastRenderedPageBreak/>
              <w:t xml:space="preserve">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4 заседаний Комиссии</w:t>
            </w:r>
          </w:p>
          <w:p w:rsidR="00D62441" w:rsidRPr="00F908D1" w:rsidRDefault="0081162F" w:rsidP="00AD3DCD">
            <w:pPr>
              <w:widowControl w:val="0"/>
              <w:ind w:right="-75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 противодействию незаконному обороту </w:t>
            </w:r>
            <w:r>
              <w:rPr>
                <w:color w:val="000000"/>
                <w:sz w:val="24"/>
                <w:szCs w:val="24"/>
              </w:rPr>
              <w:lastRenderedPageBreak/>
              <w:t>промышленной продукции в муниципальном образовании «Красносулинский район»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81162F" w:rsidP="00F908D1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lastRenderedPageBreak/>
              <w:t>За период 202</w:t>
            </w:r>
            <w:r w:rsidR="00F73464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года проведено 4 заседания Комиссии по противодействию незаконному обороту промышленной продукции в муниципальном образовании </w:t>
            </w:r>
            <w:r w:rsidRPr="000C7399">
              <w:rPr>
                <w:sz w:val="24"/>
                <w:szCs w:val="24"/>
              </w:rPr>
              <w:lastRenderedPageBreak/>
              <w:t>«Красносулинский район»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D6244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Основное мероприятие 4.5. «Создание эффективной системы межведомственного взаимодействия, направленного на защите прав потребителей»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</w:t>
            </w:r>
            <w:r w:rsidR="00D62441">
              <w:rPr>
                <w:sz w:val="24"/>
                <w:szCs w:val="24"/>
                <w:lang w:eastAsia="ar-SA"/>
              </w:rPr>
              <w:br/>
            </w:r>
            <w:r>
              <w:rPr>
                <w:sz w:val="24"/>
                <w:szCs w:val="24"/>
                <w:lang w:eastAsia="ar-SA"/>
              </w:rPr>
              <w:t xml:space="preserve">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  <w:r w:rsidR="0081162F">
              <w:rPr>
                <w:color w:val="000000"/>
                <w:sz w:val="24"/>
                <w:szCs w:val="24"/>
              </w:rPr>
              <w:t xml:space="preserve">, Территориальный отдел Управления </w:t>
            </w:r>
            <w:proofErr w:type="spellStart"/>
            <w:r w:rsidR="0081162F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="0081162F">
              <w:rPr>
                <w:color w:val="000000"/>
                <w:sz w:val="24"/>
                <w:szCs w:val="24"/>
              </w:rPr>
              <w:t xml:space="preserve"> по Ростовской области </w:t>
            </w:r>
            <w:r w:rsidR="00AD3DCD">
              <w:rPr>
                <w:rStyle w:val="extended-textfull"/>
                <w:color w:val="000000"/>
                <w:sz w:val="24"/>
                <w:szCs w:val="24"/>
              </w:rPr>
              <w:t>в г.</w:t>
            </w:r>
            <w:r w:rsidR="0081162F">
              <w:rPr>
                <w:rStyle w:val="extended-textfull"/>
                <w:color w:val="000000"/>
                <w:sz w:val="24"/>
                <w:szCs w:val="24"/>
              </w:rPr>
              <w:t xml:space="preserve"> Каменске-Шахтинском, </w:t>
            </w:r>
            <w:r w:rsidR="00AD3DCD">
              <w:rPr>
                <w:rStyle w:val="extended-textfull"/>
                <w:color w:val="000000"/>
                <w:sz w:val="24"/>
                <w:szCs w:val="24"/>
              </w:rPr>
              <w:t>г. </w:t>
            </w:r>
            <w:r w:rsidR="0081162F">
              <w:rPr>
                <w:rStyle w:val="extended-textfull"/>
                <w:color w:val="000000"/>
                <w:sz w:val="24"/>
                <w:szCs w:val="24"/>
              </w:rPr>
              <w:t xml:space="preserve">Донецке, г. Гуково, г. Зверево, г. Красном Сулине, Красносулинском, Каменском районах – начальник Садовская Т.Н., </w:t>
            </w:r>
            <w:r w:rsidR="0081162F">
              <w:rPr>
                <w:color w:val="000000"/>
                <w:sz w:val="24"/>
                <w:szCs w:val="24"/>
              </w:rPr>
              <w:t>управление образования Красносулинского района</w:t>
            </w:r>
            <w:r w:rsidR="0081162F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D3DCD">
              <w:rPr>
                <w:color w:val="000000"/>
                <w:sz w:val="24"/>
                <w:szCs w:val="24"/>
                <w:lang w:eastAsia="ar-SA"/>
              </w:rPr>
              <w:t>–</w:t>
            </w:r>
            <w:r w:rsidR="0081162F">
              <w:rPr>
                <w:color w:val="000000"/>
                <w:sz w:val="24"/>
                <w:szCs w:val="24"/>
                <w:lang w:eastAsia="ar-SA"/>
              </w:rPr>
              <w:t xml:space="preserve"> начальник Дремина М.П.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01.01.2023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 Организация работы общественной приемной по защите прав потребителей </w:t>
            </w:r>
            <w:r w:rsidR="00D62441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в Красносулинском районе.</w:t>
            </w:r>
          </w:p>
          <w:p w:rsidR="00AF32A1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Проведение мероприятий, направленных на повышение информированности потребителей о своих правах.</w:t>
            </w:r>
          </w:p>
          <w:p w:rsidR="00AF32A1" w:rsidRDefault="0081162F" w:rsidP="00AD3DCD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Проведение семинаров для субъектов МСП по вопросам соблюдения законодательства по ЗПП, с приглашением представителей </w:t>
            </w:r>
            <w:proofErr w:type="spellStart"/>
            <w:r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F32A1" w:rsidRDefault="0081162F" w:rsidP="00AD3DCD">
            <w:pPr>
              <w:widowControl w:val="0"/>
              <w:ind w:right="-75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Привлечение учащихся Красносулинского района к участию в конкурсах и олимпиадах по тематике защиты прав потребителей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0C7399" w:rsidRDefault="00F73464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1</w:t>
            </w:r>
            <w:r w:rsidR="0081162F" w:rsidRPr="000C7399">
              <w:rPr>
                <w:sz w:val="24"/>
                <w:szCs w:val="24"/>
              </w:rPr>
              <w:t xml:space="preserve">. На территории Красносулинского района проведены мероприятия, </w:t>
            </w:r>
            <w:proofErr w:type="gramStart"/>
            <w:r w:rsidR="0081162F" w:rsidRPr="000C7399">
              <w:rPr>
                <w:sz w:val="24"/>
                <w:szCs w:val="24"/>
              </w:rPr>
              <w:t>согласно</w:t>
            </w:r>
            <w:proofErr w:type="gramEnd"/>
            <w:r w:rsidR="0081162F" w:rsidRPr="000C7399">
              <w:rPr>
                <w:sz w:val="24"/>
                <w:szCs w:val="24"/>
              </w:rPr>
              <w:t xml:space="preserve"> утвержденного плана, посвященные Всемирному дню защиты прав потребителей под девизом: «</w:t>
            </w:r>
            <w:r w:rsidRPr="000C7399">
              <w:rPr>
                <w:sz w:val="24"/>
                <w:szCs w:val="24"/>
              </w:rPr>
              <w:t>Расширение прав и возможностей потребителей посредством перехода к потреблению экологически чистой энергии и продукции»</w:t>
            </w:r>
            <w:r w:rsidR="0081162F" w:rsidRPr="000C7399">
              <w:rPr>
                <w:sz w:val="24"/>
                <w:szCs w:val="24"/>
              </w:rPr>
              <w:t>.</w:t>
            </w:r>
          </w:p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3. За 202</w:t>
            </w:r>
            <w:r w:rsidR="00B00A90" w:rsidRPr="000C7399">
              <w:rPr>
                <w:sz w:val="24"/>
                <w:szCs w:val="24"/>
              </w:rPr>
              <w:t>3</w:t>
            </w:r>
            <w:r w:rsidRPr="000C7399">
              <w:rPr>
                <w:sz w:val="24"/>
                <w:szCs w:val="24"/>
              </w:rPr>
              <w:t xml:space="preserve"> год проведено 11 семинаров с хозяйствующими субъектами и 9 семинаров для потребителей по актуальным вопросам развития торговой деятельности в Красносулинском районе.</w:t>
            </w:r>
          </w:p>
          <w:p w:rsidR="00AF32A1" w:rsidRPr="000C7399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 w:rsidRPr="000C7399">
              <w:rPr>
                <w:sz w:val="24"/>
                <w:szCs w:val="24"/>
              </w:rPr>
              <w:t>4. Проведен</w:t>
            </w:r>
            <w:r w:rsidR="00B00A90" w:rsidRPr="000C7399">
              <w:rPr>
                <w:sz w:val="24"/>
                <w:szCs w:val="24"/>
              </w:rPr>
              <w:t>о48</w:t>
            </w:r>
            <w:r w:rsidRPr="000C7399">
              <w:rPr>
                <w:sz w:val="24"/>
                <w:szCs w:val="24"/>
              </w:rPr>
              <w:t xml:space="preserve"> открыты</w:t>
            </w:r>
            <w:r w:rsidR="00B00A90" w:rsidRPr="000C7399">
              <w:rPr>
                <w:sz w:val="24"/>
                <w:szCs w:val="24"/>
              </w:rPr>
              <w:t>х</w:t>
            </w:r>
            <w:r w:rsidRPr="000C7399">
              <w:rPr>
                <w:sz w:val="24"/>
                <w:szCs w:val="24"/>
              </w:rPr>
              <w:t xml:space="preserve"> урок</w:t>
            </w:r>
            <w:r w:rsidR="00B00A90" w:rsidRPr="000C7399">
              <w:rPr>
                <w:sz w:val="24"/>
                <w:szCs w:val="24"/>
              </w:rPr>
              <w:t>ов</w:t>
            </w:r>
            <w:r w:rsidRPr="000C7399">
              <w:rPr>
                <w:sz w:val="24"/>
                <w:szCs w:val="24"/>
              </w:rPr>
              <w:t xml:space="preserve"> для учащихся образовательных учреждений, а также проведено 1</w:t>
            </w:r>
            <w:r w:rsidR="00B00A90" w:rsidRPr="000C7399">
              <w:rPr>
                <w:sz w:val="24"/>
                <w:szCs w:val="24"/>
              </w:rPr>
              <w:t>4</w:t>
            </w:r>
            <w:r w:rsidRPr="000C7399">
              <w:rPr>
                <w:sz w:val="24"/>
                <w:szCs w:val="24"/>
              </w:rPr>
              <w:t xml:space="preserve"> конкурсов, акций, викторин по вопросам защиты прав потребителей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65E9B" w:rsidTr="00AD3DC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Контрольное собы</w:t>
            </w:r>
            <w:r w:rsidR="00D62441">
              <w:rPr>
                <w:color w:val="000000"/>
                <w:sz w:val="24"/>
                <w:szCs w:val="24"/>
              </w:rPr>
              <w:t>тие муниципальной программы 4.5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E02D33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230FD9">
              <w:rPr>
                <w:sz w:val="24"/>
                <w:szCs w:val="24"/>
                <w:lang w:eastAsia="ar-SA"/>
              </w:rPr>
              <w:t>Кирпичков И.С.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 w:rsidP="00B00A90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B00A9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в СМИ не менее 4 материалов по защите прав потребителей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AD3DC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СМИ Красносулинского района за 202</w:t>
            </w:r>
            <w:r w:rsidR="00B00A9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год опубликован 2</w:t>
            </w:r>
            <w:r w:rsidR="00B00A9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 материал по тематикам защита прав потребителей, также на </w:t>
            </w:r>
            <w:r>
              <w:rPr>
                <w:sz w:val="24"/>
                <w:szCs w:val="24"/>
              </w:rPr>
              <w:t>официальном сайте департамента потребительского рынка Ростовской области размещен</w:t>
            </w:r>
            <w:r w:rsidR="00B00A90">
              <w:rPr>
                <w:sz w:val="24"/>
                <w:szCs w:val="24"/>
              </w:rPr>
              <w:t>о18</w:t>
            </w:r>
            <w:r>
              <w:rPr>
                <w:sz w:val="24"/>
                <w:szCs w:val="24"/>
              </w:rPr>
              <w:t xml:space="preserve"> материал</w:t>
            </w:r>
            <w:r w:rsidR="00B00A90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по вопросам защиты прав потребителей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>
            <w:pPr>
              <w:snapToGri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AF32A1" w:rsidRDefault="00AF32A1">
      <w:pPr>
        <w:sectPr w:rsidR="00AF32A1" w:rsidSect="00D136FD">
          <w:headerReference w:type="default" r:id="rId10"/>
          <w:pgSz w:w="23814" w:h="16839" w:orient="landscape" w:code="8"/>
          <w:pgMar w:top="1701" w:right="844" w:bottom="567" w:left="1134" w:header="1587" w:footer="0" w:gutter="0"/>
          <w:cols w:space="720"/>
          <w:formProt w:val="0"/>
          <w:docGrid w:linePitch="381"/>
        </w:sectPr>
      </w:pPr>
    </w:p>
    <w:p w:rsidR="00AF32A1" w:rsidRDefault="0081162F" w:rsidP="00D62441">
      <w:pPr>
        <w:widowControl w:val="0"/>
        <w:ind w:left="14742" w:firstLine="0"/>
        <w:jc w:val="center"/>
        <w:rPr>
          <w:color w:val="000000"/>
          <w:szCs w:val="28"/>
        </w:rPr>
      </w:pPr>
      <w:r>
        <w:rPr>
          <w:szCs w:val="28"/>
        </w:rPr>
        <w:lastRenderedPageBreak/>
        <w:t>Приложение № 2</w:t>
      </w:r>
    </w:p>
    <w:p w:rsidR="00D62441" w:rsidRDefault="0081162F" w:rsidP="00D62441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к отчету о реализации </w:t>
      </w:r>
    </w:p>
    <w:p w:rsidR="00D62441" w:rsidRDefault="0081162F" w:rsidP="00D62441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</w:p>
    <w:p w:rsidR="00D62441" w:rsidRDefault="0081162F" w:rsidP="00D62441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Красносулинского района </w:t>
      </w:r>
    </w:p>
    <w:p w:rsidR="002F0A48" w:rsidRDefault="0081162F" w:rsidP="00D62441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«Экономическое развитие» </w:t>
      </w:r>
    </w:p>
    <w:p w:rsidR="00AF32A1" w:rsidRDefault="0081162F" w:rsidP="00D62441">
      <w:pPr>
        <w:widowControl w:val="0"/>
        <w:ind w:left="14742" w:firstLine="0"/>
        <w:jc w:val="center"/>
        <w:rPr>
          <w:color w:val="000000"/>
          <w:szCs w:val="28"/>
        </w:rPr>
      </w:pPr>
      <w:r>
        <w:rPr>
          <w:szCs w:val="28"/>
        </w:rPr>
        <w:t>за 202</w:t>
      </w:r>
      <w:r w:rsidR="00F323E6">
        <w:rPr>
          <w:szCs w:val="28"/>
        </w:rPr>
        <w:t>3</w:t>
      </w:r>
      <w:r>
        <w:rPr>
          <w:szCs w:val="28"/>
        </w:rPr>
        <w:t xml:space="preserve"> год</w:t>
      </w:r>
    </w:p>
    <w:p w:rsidR="00AF32A1" w:rsidRDefault="00AF32A1">
      <w:pPr>
        <w:widowControl w:val="0"/>
        <w:jc w:val="center"/>
        <w:rPr>
          <w:sz w:val="18"/>
          <w:szCs w:val="28"/>
        </w:rPr>
      </w:pPr>
    </w:p>
    <w:p w:rsidR="00AF32A1" w:rsidRDefault="0081162F">
      <w:pPr>
        <w:widowControl w:val="0"/>
        <w:ind w:firstLine="0"/>
        <w:jc w:val="center"/>
        <w:rPr>
          <w:color w:val="000000"/>
          <w:szCs w:val="28"/>
        </w:rPr>
      </w:pPr>
      <w:r>
        <w:rPr>
          <w:szCs w:val="28"/>
        </w:rPr>
        <w:t>СВЕДЕНИЯ</w:t>
      </w:r>
    </w:p>
    <w:p w:rsidR="00AF32A1" w:rsidRDefault="0081162F">
      <w:pPr>
        <w:widowControl w:val="0"/>
        <w:ind w:firstLine="0"/>
        <w:jc w:val="center"/>
        <w:rPr>
          <w:color w:val="000000"/>
          <w:szCs w:val="28"/>
        </w:rPr>
      </w:pPr>
      <w:r>
        <w:rPr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AF32A1" w:rsidRDefault="0081162F">
      <w:pPr>
        <w:widowControl w:val="0"/>
        <w:ind w:firstLine="0"/>
        <w:jc w:val="center"/>
        <w:rPr>
          <w:color w:val="000000"/>
          <w:szCs w:val="28"/>
        </w:rPr>
      </w:pPr>
      <w:r>
        <w:rPr>
          <w:szCs w:val="28"/>
        </w:rPr>
        <w:t>муниципальной программы за 202</w:t>
      </w:r>
      <w:r w:rsidR="00F323E6">
        <w:rPr>
          <w:szCs w:val="28"/>
        </w:rPr>
        <w:t>3</w:t>
      </w:r>
      <w:r>
        <w:rPr>
          <w:szCs w:val="28"/>
        </w:rPr>
        <w:t xml:space="preserve"> год</w:t>
      </w:r>
    </w:p>
    <w:p w:rsidR="00AF32A1" w:rsidRDefault="00AF32A1">
      <w:pPr>
        <w:widowControl w:val="0"/>
        <w:ind w:firstLine="0"/>
        <w:jc w:val="center"/>
        <w:rPr>
          <w:sz w:val="18"/>
          <w:szCs w:val="28"/>
        </w:rPr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6944"/>
        <w:gridCol w:w="7371"/>
        <w:gridCol w:w="2268"/>
        <w:gridCol w:w="2836"/>
        <w:gridCol w:w="2125"/>
      </w:tblGrid>
      <w:tr w:rsidR="00AF32A1" w:rsidTr="002F0A48">
        <w:trPr>
          <w:trHeight w:val="599"/>
        </w:trPr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руб.),</w:t>
            </w:r>
          </w:p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предусмотренных: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</w:t>
            </w:r>
          </w:p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F32A1" w:rsidTr="002F0A48">
        <w:trPr>
          <w:trHeight w:val="551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 w:rsidP="002F0A4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AF32A1" w:rsidP="002F0A4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Default="00AF32A1" w:rsidP="002F0A48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2A1" w:rsidRDefault="00AF32A1">
      <w:pPr>
        <w:rPr>
          <w:sz w:val="2"/>
          <w:szCs w:val="2"/>
        </w:rPr>
      </w:pPr>
    </w:p>
    <w:tbl>
      <w:tblPr>
        <w:tblW w:w="4950" w:type="pct"/>
        <w:tblInd w:w="109" w:type="dxa"/>
        <w:tblLook w:val="0000" w:firstRow="0" w:lastRow="0" w:firstColumn="0" w:lastColumn="0" w:noHBand="0" w:noVBand="0"/>
      </w:tblPr>
      <w:tblGrid>
        <w:gridCol w:w="6944"/>
        <w:gridCol w:w="7371"/>
        <w:gridCol w:w="2268"/>
        <w:gridCol w:w="2836"/>
        <w:gridCol w:w="2125"/>
      </w:tblGrid>
      <w:tr w:rsidR="00AF32A1" w:rsidRPr="002F0A48" w:rsidTr="002F0A48">
        <w:trPr>
          <w:cantSplit/>
          <w:trHeight w:val="20"/>
          <w:tblHeader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210645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485887,</w:t>
            </w:r>
            <w:r w:rsidR="00B71284" w:rsidRPr="002F0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645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210645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B71284" w:rsidRPr="002F0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210645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210645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210645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4D0FCC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ind w:left="-35" w:right="-4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485787,0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485787,0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Подпрограмма 2. «Развитие субъектов малого и среднего предпринимательства в Красносулинском районе»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485887,</w:t>
            </w:r>
            <w:r w:rsidR="00B71284" w:rsidRPr="002F0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B71284" w:rsidRPr="002F0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1162F" w:rsidRPr="002F0A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ind w:left="-35" w:right="-4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2F0A48">
              <w:rPr>
                <w:bCs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4D0FCC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AF32A1" w:rsidP="002F0A48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485787,0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355740" w:rsidP="002F0A48">
            <w:pPr>
              <w:pStyle w:val="ConsPlusCell0"/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485787,0</w:t>
            </w:r>
          </w:p>
        </w:tc>
      </w:tr>
      <w:tr w:rsidR="00AF32A1" w:rsidRPr="002F0A48" w:rsidTr="002F0A48">
        <w:trPr>
          <w:cantSplit/>
          <w:trHeight w:val="20"/>
        </w:trPr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 «</w:t>
            </w:r>
            <w:r w:rsidRPr="002F0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вовлечение молодежи и неработающих в предпринимательскую деятельность, поощрение лучших предпринимательских инициатив</w:t>
            </w: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81162F" w:rsidP="002F0A4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D71E4D" w:rsidP="002F0A48">
            <w:pPr>
              <w:pStyle w:val="ConsPlusCell0"/>
              <w:ind w:lef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2F0A48" w:rsidRDefault="00D71E4D" w:rsidP="002F0A48">
            <w:pPr>
              <w:pStyle w:val="ConsPlusCell0"/>
              <w:ind w:left="-28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2F0A48" w:rsidRDefault="00D71E4D" w:rsidP="002F0A48">
            <w:pPr>
              <w:pStyle w:val="ConsPlusCell0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570" w:rsidRPr="002F0A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1162F" w:rsidRPr="002F0A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355740" w:rsidRDefault="00355740">
      <w:pPr>
        <w:widowControl w:val="0"/>
        <w:ind w:left="9072" w:right="-172" w:firstLine="0"/>
        <w:jc w:val="center"/>
        <w:rPr>
          <w:szCs w:val="28"/>
        </w:rPr>
      </w:pPr>
    </w:p>
    <w:p w:rsidR="00355740" w:rsidRDefault="00355740">
      <w:pPr>
        <w:widowControl w:val="0"/>
        <w:ind w:left="9072" w:right="-172" w:firstLine="0"/>
        <w:jc w:val="center"/>
        <w:rPr>
          <w:szCs w:val="28"/>
        </w:rPr>
      </w:pPr>
    </w:p>
    <w:p w:rsidR="00355740" w:rsidRDefault="0035574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>
      <w:pPr>
        <w:widowControl w:val="0"/>
        <w:ind w:left="9072" w:right="-172" w:firstLine="0"/>
        <w:jc w:val="center"/>
        <w:rPr>
          <w:szCs w:val="28"/>
        </w:rPr>
      </w:pPr>
    </w:p>
    <w:p w:rsidR="00AB0570" w:rsidRDefault="00AB0570" w:rsidP="002F0A48">
      <w:pPr>
        <w:widowControl w:val="0"/>
        <w:ind w:right="-172" w:firstLine="0"/>
        <w:rPr>
          <w:szCs w:val="28"/>
        </w:rPr>
      </w:pP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lastRenderedPageBreak/>
        <w:t>Приложение № 3</w:t>
      </w: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t>к отчету о реализации</w:t>
      </w: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t>муниципальной программы</w:t>
      </w: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t>Красносулинского района</w:t>
      </w: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t>«Экономическое развитие»</w:t>
      </w:r>
    </w:p>
    <w:p w:rsidR="00AF32A1" w:rsidRDefault="0081162F" w:rsidP="002F0A48">
      <w:pPr>
        <w:widowControl w:val="0"/>
        <w:ind w:left="14742" w:right="-172" w:firstLine="0"/>
        <w:jc w:val="center"/>
        <w:rPr>
          <w:color w:val="000000"/>
          <w:szCs w:val="28"/>
        </w:rPr>
      </w:pPr>
      <w:r>
        <w:rPr>
          <w:szCs w:val="28"/>
        </w:rPr>
        <w:t>за 202</w:t>
      </w:r>
      <w:r w:rsidR="00F323E6">
        <w:rPr>
          <w:szCs w:val="28"/>
        </w:rPr>
        <w:t>3</w:t>
      </w:r>
      <w:r>
        <w:rPr>
          <w:szCs w:val="28"/>
        </w:rPr>
        <w:t xml:space="preserve"> год</w:t>
      </w:r>
    </w:p>
    <w:p w:rsidR="00AF32A1" w:rsidRPr="00D136FD" w:rsidRDefault="00AF32A1">
      <w:pPr>
        <w:widowControl w:val="0"/>
        <w:jc w:val="center"/>
        <w:rPr>
          <w:szCs w:val="28"/>
        </w:rPr>
      </w:pPr>
    </w:p>
    <w:p w:rsidR="00AF32A1" w:rsidRDefault="0081162F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СВЕДЕНИЯ</w:t>
      </w:r>
    </w:p>
    <w:p w:rsidR="00AF32A1" w:rsidRDefault="0081162F">
      <w:pPr>
        <w:widowControl w:val="0"/>
        <w:shd w:val="clear" w:color="auto" w:fill="FFFFFF"/>
        <w:ind w:firstLine="0"/>
        <w:jc w:val="center"/>
        <w:rPr>
          <w:szCs w:val="28"/>
        </w:rPr>
      </w:pPr>
      <w:r>
        <w:rPr>
          <w:szCs w:val="28"/>
        </w:rPr>
        <w:t xml:space="preserve">о достижении значений показателей </w:t>
      </w:r>
    </w:p>
    <w:p w:rsidR="00AF32A1" w:rsidRPr="00D136FD" w:rsidRDefault="00AF32A1">
      <w:pPr>
        <w:widowControl w:val="0"/>
        <w:shd w:val="clear" w:color="auto" w:fill="FFFFFF"/>
        <w:ind w:firstLine="0"/>
        <w:jc w:val="center"/>
        <w:rPr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5813"/>
        <w:gridCol w:w="1559"/>
        <w:gridCol w:w="1418"/>
        <w:gridCol w:w="1417"/>
        <w:gridCol w:w="1560"/>
        <w:gridCol w:w="9211"/>
      </w:tblGrid>
      <w:tr w:rsidR="00D136FD" w:rsidRPr="00D136FD" w:rsidTr="00D136F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9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A48" w:rsidRPr="00D136FD" w:rsidRDefault="0081162F" w:rsidP="002F0A48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значений показателя </w:t>
            </w:r>
          </w:p>
          <w:p w:rsidR="00AF32A1" w:rsidRPr="00D136FD" w:rsidRDefault="0081162F" w:rsidP="002F0A48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на конец отчетного года (при наличии)</w:t>
            </w:r>
          </w:p>
        </w:tc>
      </w:tr>
      <w:tr w:rsidR="002F0A48" w:rsidRPr="00D136FD" w:rsidTr="00D136F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3E6" w:rsidRPr="00D13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3E6" w:rsidRPr="00D13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48" w:rsidRPr="00D136FD" w:rsidTr="00D136F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D136FD" w:rsidRDefault="00AF32A1">
            <w:pPr>
              <w:pStyle w:val="ConsPlusCell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2A1" w:rsidRDefault="00AF32A1">
      <w:pPr>
        <w:rPr>
          <w:sz w:val="2"/>
          <w:szCs w:val="2"/>
        </w:rPr>
      </w:pPr>
    </w:p>
    <w:tbl>
      <w:tblPr>
        <w:tblW w:w="4965" w:type="pct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5813"/>
        <w:gridCol w:w="1559"/>
        <w:gridCol w:w="1410"/>
        <w:gridCol w:w="1425"/>
        <w:gridCol w:w="1560"/>
        <w:gridCol w:w="9211"/>
      </w:tblGrid>
      <w:tr w:rsidR="00D136FD" w:rsidRPr="00D136FD" w:rsidTr="00D136FD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ind w:right="-10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32A1" w:rsidRPr="00D136FD" w:rsidTr="002F0A48">
        <w:trPr>
          <w:trHeight w:val="279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</w:tr>
      <w:tr w:rsidR="00D136FD" w:rsidRPr="00D136FD" w:rsidTr="00D136FD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 w:rsidP="002F0A48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Показатель 1. 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81162F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23E6" w:rsidRPr="00D136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2A1" w:rsidRPr="00D136FD" w:rsidRDefault="00210645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2A1" w:rsidRPr="00D136FD" w:rsidRDefault="00AB43FD" w:rsidP="002F0A48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81162F" w:rsidRPr="00D136FD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81162F" w:rsidRPr="00D136FD">
              <w:rPr>
                <w:color w:val="020B22"/>
                <w:sz w:val="24"/>
                <w:szCs w:val="24"/>
                <w:lang w:eastAsia="ru-RU"/>
              </w:rPr>
              <w:t>вложением инвестиций в основной капитал крупными и средними предприятиями Красносулинского района, а также реализацией двух инвестиционных проектов компанией АО «НЗНП»</w:t>
            </w:r>
            <w:r w:rsidRPr="00D136FD">
              <w:rPr>
                <w:color w:val="020B22"/>
                <w:sz w:val="24"/>
                <w:szCs w:val="24"/>
                <w:lang w:eastAsia="ru-RU"/>
              </w:rPr>
              <w:t>.</w:t>
            </w:r>
          </w:p>
        </w:tc>
      </w:tr>
      <w:tr w:rsidR="00D136FD" w:rsidRPr="00D136FD" w:rsidTr="00D136FD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Показатель 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 w:rsidP="00A122E3">
            <w:pPr>
              <w:rPr>
                <w:color w:val="000000"/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4D" w:rsidRPr="00D136FD" w:rsidRDefault="008B594D" w:rsidP="00A122E3">
            <w:pPr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4D" w:rsidRPr="00D136FD" w:rsidRDefault="008B594D" w:rsidP="00672BC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136FD" w:rsidRPr="00D136FD" w:rsidTr="00D136FD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Показатель 2</w:t>
            </w:r>
            <w:r w:rsidRPr="00D136F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D136FD">
              <w:rPr>
                <w:color w:val="000000"/>
                <w:sz w:val="24"/>
                <w:szCs w:val="24"/>
              </w:rPr>
              <w:t>. Среднесписочная численность работников малых и</w:t>
            </w:r>
            <w:r w:rsidR="002F0A48" w:rsidRPr="00D136FD">
              <w:rPr>
                <w:color w:val="000000"/>
                <w:sz w:val="24"/>
                <w:szCs w:val="24"/>
              </w:rPr>
              <w:t xml:space="preserve"> </w:t>
            </w:r>
            <w:r w:rsidRPr="00D136FD">
              <w:rPr>
                <w:color w:val="000000"/>
                <w:sz w:val="24"/>
                <w:szCs w:val="24"/>
              </w:rPr>
              <w:t xml:space="preserve">средних предприятий, включая индивидуальных предпринимателей и </w:t>
            </w:r>
            <w:proofErr w:type="spellStart"/>
            <w:r w:rsidRPr="00D136FD"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D136FD">
              <w:rPr>
                <w:color w:val="000000"/>
                <w:sz w:val="24"/>
                <w:szCs w:val="24"/>
              </w:rPr>
              <w:t xml:space="preserve">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 w:rsidP="00A122E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 w:rsidP="00A122E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D136FD" w:rsidRDefault="00AB43FD" w:rsidP="00A122E3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Н</w:t>
            </w:r>
            <w:r w:rsidR="00CA5DC1" w:rsidRPr="00D136FD">
              <w:rPr>
                <w:sz w:val="24"/>
                <w:szCs w:val="24"/>
              </w:rPr>
              <w:t>евыполнение показателя связано с сокращением занятости в сфере малого и среднего предпринимательства на территории «Красносулинский район»</w:t>
            </w:r>
            <w:r w:rsidRPr="00D136FD">
              <w:rPr>
                <w:sz w:val="24"/>
                <w:szCs w:val="24"/>
              </w:rPr>
              <w:t>.</w:t>
            </w:r>
          </w:p>
        </w:tc>
      </w:tr>
      <w:tr w:rsidR="00D136FD" w:rsidRPr="00D136FD" w:rsidTr="00D136FD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 xml:space="preserve">Показатель 3. </w:t>
            </w:r>
            <w:r w:rsidRPr="00D136FD">
              <w:rPr>
                <w:sz w:val="24"/>
                <w:szCs w:val="24"/>
              </w:rPr>
              <w:t>Объем туристского потока в Красносулинский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тыс. человек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 w:rsidP="00F323E6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350,2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D136FD" w:rsidRDefault="00AB43FD" w:rsidP="00210645">
            <w:pPr>
              <w:pStyle w:val="af2"/>
              <w:jc w:val="left"/>
              <w:rPr>
                <w:sz w:val="24"/>
                <w:szCs w:val="24"/>
                <w:lang w:eastAsia="ru-RU"/>
              </w:rPr>
            </w:pPr>
            <w:r w:rsidRPr="00D136FD">
              <w:rPr>
                <w:sz w:val="24"/>
                <w:szCs w:val="24"/>
                <w:lang w:eastAsia="ru-RU"/>
              </w:rPr>
              <w:t>П</w:t>
            </w:r>
            <w:r w:rsidR="00CA5DC1" w:rsidRPr="00D136FD">
              <w:rPr>
                <w:sz w:val="24"/>
                <w:szCs w:val="24"/>
                <w:lang w:eastAsia="ru-RU"/>
              </w:rPr>
              <w:t>еревыполнение планового значения показателя связано с активной реализацией инвестиционного проекта Южный Парк Птиц Малинки, за 2023 год место отдыха посетило свыше 350 тыс. человек. На территории Красносулинского района расположен государственный природный заказник «</w:t>
            </w:r>
            <w:proofErr w:type="spellStart"/>
            <w:r w:rsidR="00CA5DC1" w:rsidRPr="00D136FD">
              <w:rPr>
                <w:sz w:val="24"/>
                <w:szCs w:val="24"/>
                <w:lang w:eastAsia="ru-RU"/>
              </w:rPr>
              <w:t>Горненский</w:t>
            </w:r>
            <w:proofErr w:type="spellEnd"/>
            <w:r w:rsidR="00CA5DC1" w:rsidRPr="00D136FD">
              <w:rPr>
                <w:sz w:val="24"/>
                <w:szCs w:val="24"/>
                <w:lang w:eastAsia="ru-RU"/>
              </w:rPr>
              <w:t xml:space="preserve">», за 2023 год </w:t>
            </w:r>
            <w:proofErr w:type="spellStart"/>
            <w:r w:rsidR="00CA5DC1" w:rsidRPr="00D136FD">
              <w:rPr>
                <w:sz w:val="24"/>
                <w:szCs w:val="24"/>
                <w:lang w:eastAsia="ru-RU"/>
              </w:rPr>
              <w:t>экотропы</w:t>
            </w:r>
            <w:proofErr w:type="spellEnd"/>
            <w:r w:rsidR="00CA5DC1" w:rsidRPr="00D136FD">
              <w:rPr>
                <w:sz w:val="24"/>
                <w:szCs w:val="24"/>
                <w:lang w:eastAsia="ru-RU"/>
              </w:rPr>
              <w:t xml:space="preserve"> заказника посетили более 250 человек</w:t>
            </w:r>
            <w:r w:rsidRPr="00D136FD">
              <w:rPr>
                <w:sz w:val="24"/>
                <w:szCs w:val="24"/>
                <w:lang w:eastAsia="ru-RU"/>
              </w:rPr>
              <w:t>.</w:t>
            </w:r>
          </w:p>
          <w:p w:rsidR="00D136FD" w:rsidRPr="00D136FD" w:rsidRDefault="00D136FD" w:rsidP="00D136FD">
            <w:pPr>
              <w:pStyle w:val="af3"/>
              <w:rPr>
                <w:sz w:val="24"/>
                <w:szCs w:val="24"/>
                <w:lang w:eastAsia="ru-RU"/>
              </w:rPr>
            </w:pPr>
          </w:p>
        </w:tc>
      </w:tr>
      <w:tr w:rsidR="00D136FD" w:rsidRPr="00D136FD" w:rsidTr="00D136FD">
        <w:trPr>
          <w:trHeight w:val="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 w:rsidP="00CA5DC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 xml:space="preserve">Показатель 4. </w:t>
            </w:r>
            <w:r w:rsidRPr="00D136FD">
              <w:rPr>
                <w:sz w:val="24"/>
                <w:szCs w:val="24"/>
              </w:rPr>
              <w:t>Оборот розничной торговли в 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16001,3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13129,0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16001,7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D136FD" w:rsidRDefault="00AB43FD" w:rsidP="00210645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CA5DC1" w:rsidRPr="00D136FD">
              <w:rPr>
                <w:sz w:val="24"/>
                <w:szCs w:val="24"/>
              </w:rPr>
              <w:t xml:space="preserve">еревыполнение планового значения показателя связано с </w:t>
            </w:r>
            <w:r w:rsidR="00CA5DC1" w:rsidRPr="00D136FD">
              <w:rPr>
                <w:color w:val="000000"/>
                <w:sz w:val="24"/>
                <w:szCs w:val="24"/>
              </w:rPr>
              <w:t>работой 668 торговых точек и 108 объектов общественного питания на территории района</w:t>
            </w:r>
            <w:r w:rsidRPr="00D136FD">
              <w:rPr>
                <w:color w:val="000000"/>
                <w:sz w:val="24"/>
                <w:szCs w:val="24"/>
              </w:rPr>
              <w:t>.</w:t>
            </w:r>
          </w:p>
        </w:tc>
      </w:tr>
      <w:tr w:rsidR="00CA5DC1" w:rsidRPr="00D136FD" w:rsidTr="002F0A48"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Подпрограмма 1. «Создание благоприятных условий для привлечения инвестиций в Красносулинский район»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1.1. </w:t>
            </w:r>
            <w:r w:rsidRPr="00D136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частных инвестиций в основной капитал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11500,0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6003,75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DC1" w:rsidRPr="00D136FD" w:rsidRDefault="00CA5DC1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12524,8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6FD" w:rsidRDefault="00AB43FD">
            <w:pPr>
              <w:shd w:val="clear" w:color="auto" w:fill="FFFFFF"/>
              <w:ind w:firstLine="0"/>
              <w:jc w:val="left"/>
              <w:rPr>
                <w:color w:val="020B22"/>
                <w:sz w:val="24"/>
                <w:szCs w:val="24"/>
                <w:lang w:eastAsia="ru-RU"/>
              </w:rPr>
            </w:pPr>
            <w:r w:rsidRPr="00D136FD">
              <w:rPr>
                <w:sz w:val="24"/>
                <w:szCs w:val="24"/>
              </w:rPr>
              <w:t>П</w:t>
            </w:r>
            <w:r w:rsidR="00CA5DC1" w:rsidRPr="00D136FD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CA5DC1" w:rsidRPr="00D136FD">
              <w:rPr>
                <w:color w:val="020B22"/>
                <w:sz w:val="24"/>
                <w:szCs w:val="24"/>
                <w:lang w:eastAsia="ru-RU"/>
              </w:rPr>
              <w:t>вложением инвестиций в основной капитал крупными и средними предприятиями Красносулинского района, а также реализацией 2-х инвестиционных проектов компанией АО «НЗНП» и завершенного проект</w:t>
            </w:r>
            <w:proofErr w:type="gramStart"/>
            <w:r w:rsidR="00CA5DC1" w:rsidRPr="00D136FD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CA5DC1" w:rsidRPr="00D136FD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  <w:r w:rsidRPr="00D136FD">
              <w:rPr>
                <w:color w:val="020B22"/>
                <w:sz w:val="24"/>
                <w:szCs w:val="24"/>
                <w:lang w:eastAsia="ru-RU"/>
              </w:rPr>
              <w:t>.</w:t>
            </w:r>
          </w:p>
          <w:p w:rsidR="00D136FD" w:rsidRPr="00D136FD" w:rsidRDefault="00D136FD">
            <w:pPr>
              <w:shd w:val="clear" w:color="auto" w:fill="FFFFFF"/>
              <w:ind w:firstLine="0"/>
              <w:jc w:val="left"/>
              <w:rPr>
                <w:color w:val="020B22"/>
                <w:sz w:val="24"/>
                <w:szCs w:val="24"/>
                <w:lang w:eastAsia="ru-RU"/>
              </w:rPr>
            </w:pP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CA5DC1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Показатель 1.2. Объем частных инвестиций в основной капитал в расчете на 1 жителя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left="-13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64,266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6FD" w:rsidRPr="00D136FD" w:rsidRDefault="00AB43FD" w:rsidP="00A122E3">
            <w:pPr>
              <w:shd w:val="clear" w:color="auto" w:fill="FFFFFF"/>
              <w:ind w:firstLine="0"/>
              <w:jc w:val="left"/>
              <w:rPr>
                <w:color w:val="020B22"/>
                <w:sz w:val="24"/>
                <w:szCs w:val="24"/>
                <w:lang w:eastAsia="ru-RU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>вложением инвестиций в основной капитал крупными и средними предприятиями Красносулинского района, а также реализацией 2-х инвестиционных проектов компанией АО «НЗНП» и завершенного проект</w:t>
            </w:r>
            <w:proofErr w:type="gramStart"/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  <w:r w:rsidRPr="00D136FD">
              <w:rPr>
                <w:color w:val="020B22"/>
                <w:sz w:val="24"/>
                <w:szCs w:val="24"/>
                <w:lang w:eastAsia="ru-RU"/>
              </w:rPr>
              <w:t>.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1.3. </w:t>
            </w:r>
            <w:r w:rsidRPr="00D136FD">
              <w:rPr>
                <w:sz w:val="24"/>
                <w:szCs w:val="24"/>
                <w:lang w:eastAsia="en-US"/>
              </w:rPr>
              <w:t xml:space="preserve">Объем отгруженной инновационной продукции (товаров, работ, услуг)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млрд. 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left="-13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24,9202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24,9326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1407DD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 xml:space="preserve">еревыполнение планового показателя связано с </w:t>
            </w:r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>завершением проект</w:t>
            </w:r>
            <w:proofErr w:type="gramStart"/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>а ООО</w:t>
            </w:r>
            <w:proofErr w:type="gramEnd"/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1.4. Совокупный объем экспорта товарной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6FD" w:rsidRPr="00D136FD" w:rsidRDefault="001407DD" w:rsidP="00D136FD">
            <w:pPr>
              <w:ind w:left="-57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 к 2017 году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left="-13" w:right="-57" w:firstLine="0"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на 12,5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на 12,8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A48" w:rsidRPr="00D136FD" w:rsidRDefault="00AB43FD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>еревыполнение планового показателя связано с работой крупных организаций района</w:t>
            </w:r>
          </w:p>
        </w:tc>
      </w:tr>
      <w:tr w:rsidR="001407DD" w:rsidRPr="00D136FD" w:rsidTr="002F0A48"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2. «Развитие субъектов малого и среднего предпринимательства в Красносулинском районе»</w:t>
            </w:r>
          </w:p>
        </w:tc>
      </w:tr>
      <w:tr w:rsidR="00D136FD" w:rsidRPr="00D136FD" w:rsidTr="00D136FD">
        <w:trPr>
          <w:trHeight w:val="10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2F0A48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Показатель 2.1. Число субъектов малого и среднего предпринимательства в расчете на 10 тыс.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241,7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323E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366,56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288,45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210645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Н</w:t>
            </w:r>
            <w:r w:rsidR="001407DD" w:rsidRPr="00D136FD">
              <w:rPr>
                <w:sz w:val="24"/>
                <w:szCs w:val="24"/>
              </w:rPr>
              <w:t>евыполнение планового показателя произошло из-за сокращения числа индивидуальных предпринимателей</w:t>
            </w:r>
            <w:r w:rsidRPr="00D136FD">
              <w:rPr>
                <w:sz w:val="24"/>
                <w:szCs w:val="24"/>
              </w:rPr>
              <w:t>.</w:t>
            </w:r>
          </w:p>
        </w:tc>
      </w:tr>
      <w:tr w:rsidR="00D136FD" w:rsidRPr="00D136FD" w:rsidTr="00D136FD">
        <w:trPr>
          <w:trHeight w:val="14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Показатель 2.2.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23,89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323E6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717A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23,9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AB43F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>еревыполнение планового значения показателя связано с реализацией крупного инвестиционного проект</w:t>
            </w:r>
            <w:proofErr w:type="gramStart"/>
            <w:r w:rsidRPr="00D136FD">
              <w:rPr>
                <w:sz w:val="24"/>
                <w:szCs w:val="24"/>
              </w:rPr>
              <w:t xml:space="preserve">а </w:t>
            </w:r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>ООО</w:t>
            </w:r>
            <w:proofErr w:type="gramEnd"/>
            <w:r w:rsidR="001407DD" w:rsidRPr="00D136FD">
              <w:rPr>
                <w:color w:val="020B22"/>
                <w:sz w:val="24"/>
                <w:szCs w:val="24"/>
                <w:lang w:eastAsia="ru-RU"/>
              </w:rPr>
              <w:t xml:space="preserve"> «Завод ТЕХНО»</w:t>
            </w:r>
            <w:r w:rsidRPr="00D136FD">
              <w:rPr>
                <w:color w:val="020B22"/>
                <w:sz w:val="24"/>
                <w:szCs w:val="24"/>
                <w:lang w:eastAsia="ru-RU"/>
              </w:rPr>
              <w:t>.</w:t>
            </w:r>
          </w:p>
        </w:tc>
      </w:tr>
      <w:tr w:rsidR="00D136FD" w:rsidRPr="00D136FD" w:rsidTr="00D136FD">
        <w:trPr>
          <w:trHeight w:val="14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717AB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Показатель 2.3. 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DA3970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Показатель 2.3</w:t>
            </w:r>
            <w:r w:rsidRPr="00D136FD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D136FD">
              <w:rPr>
                <w:color w:val="000000"/>
                <w:sz w:val="24"/>
                <w:szCs w:val="24"/>
              </w:rPr>
              <w:t>. 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A122E3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D136F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>еревыполнение планового значения показателя связано с сохранением стабильного показателя доли численности занятых на малых и средних предприятиях по виду экономической деятельности «Обрабатывающие производства»</w:t>
            </w:r>
            <w:r w:rsidRPr="00D136FD">
              <w:rPr>
                <w:sz w:val="24"/>
                <w:szCs w:val="24"/>
              </w:rPr>
              <w:t>.</w:t>
            </w:r>
            <w:r w:rsidR="001407DD" w:rsidRPr="00D136FD">
              <w:rPr>
                <w:sz w:val="24"/>
                <w:szCs w:val="24"/>
              </w:rPr>
              <w:t xml:space="preserve"> 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D136F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 xml:space="preserve">Показатель 2.4. </w:t>
            </w:r>
            <w:r w:rsidRPr="00D136FD">
              <w:rPr>
                <w:sz w:val="24"/>
                <w:szCs w:val="24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2,8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717AB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136FD">
              <w:rPr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672BC3">
            <w:pPr>
              <w:shd w:val="clear" w:color="auto" w:fill="FFFFFF"/>
              <w:tabs>
                <w:tab w:val="center" w:pos="4663"/>
                <w:tab w:val="left" w:pos="7600"/>
              </w:tabs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Н</w:t>
            </w:r>
            <w:r w:rsidR="001407DD" w:rsidRPr="00D136FD">
              <w:rPr>
                <w:sz w:val="24"/>
                <w:szCs w:val="24"/>
              </w:rPr>
              <w:t>евыполнение планового значения показателя обусловлено недостаточным количеством социально ориентированных предприятий</w:t>
            </w:r>
            <w:r w:rsidRPr="00D136FD">
              <w:rPr>
                <w:sz w:val="24"/>
                <w:szCs w:val="24"/>
              </w:rPr>
              <w:t>.</w:t>
            </w:r>
          </w:p>
        </w:tc>
      </w:tr>
      <w:tr w:rsidR="001407DD" w:rsidRPr="00D136FD" w:rsidTr="002F0A48"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62"/>
            <w:bookmarkEnd w:id="1"/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3. </w:t>
            </w: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«Развитие туризма в Красносулинском районе»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3.1. </w:t>
            </w:r>
            <w:r w:rsidRPr="00D136F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widowControl w:val="0"/>
              <w:ind w:firstLine="47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widowControl w:val="0"/>
              <w:ind w:firstLine="47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10,97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F717AB">
            <w:pPr>
              <w:widowControl w:val="0"/>
              <w:ind w:firstLine="47"/>
              <w:jc w:val="center"/>
              <w:rPr>
                <w:color w:val="000000"/>
                <w:sz w:val="24"/>
                <w:szCs w:val="24"/>
              </w:rPr>
            </w:pPr>
            <w:r w:rsidRPr="00D136FD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>
            <w:pPr>
              <w:pStyle w:val="ConsPlusCell0"/>
              <w:shd w:val="clear" w:color="auto" w:fill="FFFFFF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7DD" w:rsidRPr="00D136FD">
              <w:rPr>
                <w:rFonts w:ascii="Times New Roman" w:hAnsi="Times New Roman" w:cs="Times New Roman"/>
                <w:sz w:val="24"/>
                <w:szCs w:val="24"/>
              </w:rPr>
              <w:t>еревыполнение данного показателя связано с развитие внутреннего туризма</w:t>
            </w: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7DD" w:rsidRPr="00D136FD" w:rsidTr="002F0A48"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Подпрограмма 4 </w:t>
            </w: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«Развитие потребительского рынка и защита прав потребителей в Красносулинском районе»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Показатель 4.1. </w:t>
            </w:r>
            <w:r w:rsidRPr="00D136FD">
              <w:rPr>
                <w:sz w:val="24"/>
                <w:szCs w:val="24"/>
              </w:rPr>
              <w:t xml:space="preserve">Темп роста оборота розничной торговли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3A69B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100,8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107,6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Н</w:t>
            </w:r>
            <w:r w:rsidR="001407DD" w:rsidRPr="00D136FD">
              <w:rPr>
                <w:sz w:val="24"/>
                <w:szCs w:val="24"/>
              </w:rPr>
              <w:t xml:space="preserve">евыполнение планового значения показателя связано с </w:t>
            </w:r>
            <w:r w:rsidR="001407DD" w:rsidRPr="00D136FD">
              <w:rPr>
                <w:color w:val="000000"/>
                <w:sz w:val="24"/>
                <w:szCs w:val="24"/>
                <w:shd w:val="clear" w:color="auto" w:fill="FFFFFF"/>
              </w:rPr>
              <w:t>колебанием цен на энергоносители, разрушение цепочек поставок, снижение платежеспособного спроса у населения</w:t>
            </w:r>
            <w:r w:rsidRPr="00D136F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Показатель 4.2. Темп роста оборота общественного питания в 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3A64B0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процентов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3A64B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112,2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3A64B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104,7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3A64B0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3A64B0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П</w:t>
            </w:r>
            <w:r w:rsidR="001407DD" w:rsidRPr="00D136FD">
              <w:rPr>
                <w:sz w:val="24"/>
                <w:szCs w:val="24"/>
              </w:rPr>
              <w:t>еревыполнение планового значения показателя связано с рост</w:t>
            </w:r>
            <w:r w:rsidR="00D136FD" w:rsidRPr="00D136FD">
              <w:rPr>
                <w:sz w:val="24"/>
                <w:szCs w:val="24"/>
              </w:rPr>
              <w:t>ом сегмента «быстрого питания» –</w:t>
            </w:r>
            <w:r w:rsidR="001407DD" w:rsidRPr="00D136FD">
              <w:rPr>
                <w:sz w:val="24"/>
                <w:szCs w:val="24"/>
              </w:rPr>
              <w:t xml:space="preserve"> наиболее доступного по ценам в среднем ценовом сегменте. На территории Красносулинского района работает 106 предприятий общественного питания</w:t>
            </w:r>
            <w:r w:rsidRPr="00D136FD">
              <w:rPr>
                <w:sz w:val="24"/>
                <w:szCs w:val="24"/>
              </w:rPr>
              <w:t>.</w:t>
            </w:r>
          </w:p>
        </w:tc>
      </w:tr>
      <w:tr w:rsidR="00D136FD" w:rsidRPr="00D136FD" w:rsidTr="00D136F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 w:rsidP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Показатель 4.3. Объем платных услуг населению по всем каналам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млн. рублей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2554,1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136FD">
              <w:rPr>
                <w:color w:val="000000"/>
                <w:kern w:val="2"/>
                <w:sz w:val="24"/>
                <w:szCs w:val="24"/>
                <w:lang w:eastAsia="en-US"/>
              </w:rPr>
              <w:t>2762,14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7DD" w:rsidRPr="00D136FD" w:rsidRDefault="001407DD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6FD">
              <w:rPr>
                <w:rFonts w:ascii="Times New Roman" w:hAnsi="Times New Roman" w:cs="Times New Roman"/>
                <w:sz w:val="24"/>
                <w:szCs w:val="24"/>
              </w:rPr>
              <w:t>2854,18</w:t>
            </w: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7DD" w:rsidRPr="00D136FD" w:rsidRDefault="00AB43FD" w:rsidP="003A64B0">
            <w:pPr>
              <w:ind w:firstLine="0"/>
              <w:jc w:val="left"/>
              <w:rPr>
                <w:sz w:val="24"/>
                <w:szCs w:val="24"/>
              </w:rPr>
            </w:pPr>
            <w:r w:rsidRPr="00D136FD">
              <w:rPr>
                <w:sz w:val="24"/>
                <w:szCs w:val="24"/>
              </w:rPr>
              <w:t>В</w:t>
            </w:r>
            <w:r w:rsidR="001407DD" w:rsidRPr="00D136FD">
              <w:rPr>
                <w:sz w:val="24"/>
                <w:szCs w:val="24"/>
              </w:rPr>
              <w:t>ыполнение планового значения показателя связано с повышением цен на услуги платного характера</w:t>
            </w:r>
            <w:r w:rsidRPr="00D136FD">
              <w:rPr>
                <w:sz w:val="24"/>
                <w:szCs w:val="24"/>
              </w:rPr>
              <w:t>.</w:t>
            </w:r>
          </w:p>
        </w:tc>
      </w:tr>
    </w:tbl>
    <w:p w:rsidR="00423F45" w:rsidRDefault="00423F45" w:rsidP="00E12237">
      <w:pPr>
        <w:widowControl w:val="0"/>
        <w:ind w:firstLine="0"/>
        <w:jc w:val="left"/>
        <w:rPr>
          <w:color w:val="000000"/>
          <w:szCs w:val="28"/>
        </w:rPr>
      </w:pPr>
    </w:p>
    <w:sectPr w:rsidR="00423F45" w:rsidSect="00D136FD">
      <w:headerReference w:type="default" r:id="rId11"/>
      <w:pgSz w:w="23814" w:h="16839" w:orient="landscape" w:code="8"/>
      <w:pgMar w:top="1701" w:right="1134" w:bottom="567" w:left="1134" w:header="158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4B" w:rsidRDefault="00DF3E4B" w:rsidP="00AF32A1">
      <w:r>
        <w:separator/>
      </w:r>
    </w:p>
  </w:endnote>
  <w:endnote w:type="continuationSeparator" w:id="0">
    <w:p w:rsidR="00DF3E4B" w:rsidRDefault="00DF3E4B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4B" w:rsidRDefault="00DF3E4B" w:rsidP="00AF32A1">
      <w:r>
        <w:separator/>
      </w:r>
    </w:p>
  </w:footnote>
  <w:footnote w:type="continuationSeparator" w:id="0">
    <w:p w:rsidR="00DF3E4B" w:rsidRDefault="00DF3E4B" w:rsidP="00AF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4B" w:rsidRDefault="00DF3E4B">
    <w:pPr>
      <w:pStyle w:val="17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6B31E1">
      <w:rPr>
        <w:noProof/>
      </w:rPr>
      <w:t>10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4B" w:rsidRDefault="00DF3E4B">
    <w:pPr>
      <w:pStyle w:val="17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6B31E1">
      <w:rPr>
        <w:noProof/>
      </w:rPr>
      <w:t>28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4B" w:rsidRDefault="00DF3E4B">
    <w:pPr>
      <w:pStyle w:val="17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6B31E1">
      <w:rPr>
        <w:noProof/>
      </w:rPr>
      <w:t>31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11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1"/>
    <w:rsid w:val="00042F60"/>
    <w:rsid w:val="000739E1"/>
    <w:rsid w:val="00096570"/>
    <w:rsid w:val="000C7399"/>
    <w:rsid w:val="000F4BF4"/>
    <w:rsid w:val="0010331C"/>
    <w:rsid w:val="00107478"/>
    <w:rsid w:val="00122924"/>
    <w:rsid w:val="001407DD"/>
    <w:rsid w:val="001449F8"/>
    <w:rsid w:val="00160D57"/>
    <w:rsid w:val="001800DE"/>
    <w:rsid w:val="00197C97"/>
    <w:rsid w:val="001A7D02"/>
    <w:rsid w:val="001B0033"/>
    <w:rsid w:val="001B0659"/>
    <w:rsid w:val="002037B6"/>
    <w:rsid w:val="0020523B"/>
    <w:rsid w:val="00210645"/>
    <w:rsid w:val="00230FD9"/>
    <w:rsid w:val="00235D91"/>
    <w:rsid w:val="00236491"/>
    <w:rsid w:val="002422F0"/>
    <w:rsid w:val="0024232D"/>
    <w:rsid w:val="00250441"/>
    <w:rsid w:val="00262BBC"/>
    <w:rsid w:val="00295661"/>
    <w:rsid w:val="00297558"/>
    <w:rsid w:val="002B073B"/>
    <w:rsid w:val="002B4354"/>
    <w:rsid w:val="002F0A48"/>
    <w:rsid w:val="002F2077"/>
    <w:rsid w:val="002F31F3"/>
    <w:rsid w:val="002F4463"/>
    <w:rsid w:val="00315982"/>
    <w:rsid w:val="003473D0"/>
    <w:rsid w:val="00355740"/>
    <w:rsid w:val="00355C86"/>
    <w:rsid w:val="00357FC9"/>
    <w:rsid w:val="00383814"/>
    <w:rsid w:val="003A391E"/>
    <w:rsid w:val="003A64B0"/>
    <w:rsid w:val="003A69B8"/>
    <w:rsid w:val="003B136E"/>
    <w:rsid w:val="003B1637"/>
    <w:rsid w:val="003C1F3D"/>
    <w:rsid w:val="003D05EB"/>
    <w:rsid w:val="003D1A41"/>
    <w:rsid w:val="003E5211"/>
    <w:rsid w:val="00400862"/>
    <w:rsid w:val="004177B2"/>
    <w:rsid w:val="00423F45"/>
    <w:rsid w:val="004272AF"/>
    <w:rsid w:val="0043783D"/>
    <w:rsid w:val="00442B75"/>
    <w:rsid w:val="00462A9E"/>
    <w:rsid w:val="004A23FE"/>
    <w:rsid w:val="004B097B"/>
    <w:rsid w:val="004B5F7E"/>
    <w:rsid w:val="004C6FD8"/>
    <w:rsid w:val="004C7624"/>
    <w:rsid w:val="004D0FCC"/>
    <w:rsid w:val="004D32EC"/>
    <w:rsid w:val="004D39D3"/>
    <w:rsid w:val="00514076"/>
    <w:rsid w:val="00523553"/>
    <w:rsid w:val="00535FB2"/>
    <w:rsid w:val="00551564"/>
    <w:rsid w:val="00560DF2"/>
    <w:rsid w:val="005757E7"/>
    <w:rsid w:val="00576232"/>
    <w:rsid w:val="00582AC0"/>
    <w:rsid w:val="005C4385"/>
    <w:rsid w:val="005D199E"/>
    <w:rsid w:val="005D4291"/>
    <w:rsid w:val="005F036D"/>
    <w:rsid w:val="005F5F7E"/>
    <w:rsid w:val="00606DC3"/>
    <w:rsid w:val="006119D9"/>
    <w:rsid w:val="00655BAD"/>
    <w:rsid w:val="00672BC3"/>
    <w:rsid w:val="00674E95"/>
    <w:rsid w:val="00696E17"/>
    <w:rsid w:val="006B31E1"/>
    <w:rsid w:val="006B56A5"/>
    <w:rsid w:val="007212DF"/>
    <w:rsid w:val="007324FC"/>
    <w:rsid w:val="00740A2B"/>
    <w:rsid w:val="00752FD7"/>
    <w:rsid w:val="007752C5"/>
    <w:rsid w:val="00781AED"/>
    <w:rsid w:val="007D41F6"/>
    <w:rsid w:val="007D5A15"/>
    <w:rsid w:val="007D6136"/>
    <w:rsid w:val="0081162F"/>
    <w:rsid w:val="00816988"/>
    <w:rsid w:val="008218BF"/>
    <w:rsid w:val="00822C42"/>
    <w:rsid w:val="00852644"/>
    <w:rsid w:val="008728D6"/>
    <w:rsid w:val="008833AA"/>
    <w:rsid w:val="008A3310"/>
    <w:rsid w:val="008B594D"/>
    <w:rsid w:val="008C1152"/>
    <w:rsid w:val="008D4512"/>
    <w:rsid w:val="008E743A"/>
    <w:rsid w:val="008F21AB"/>
    <w:rsid w:val="008F6AE1"/>
    <w:rsid w:val="00905D6A"/>
    <w:rsid w:val="00920C52"/>
    <w:rsid w:val="00937CEF"/>
    <w:rsid w:val="00943540"/>
    <w:rsid w:val="009B25AC"/>
    <w:rsid w:val="009B7019"/>
    <w:rsid w:val="009B74BE"/>
    <w:rsid w:val="00A0158B"/>
    <w:rsid w:val="00A11AB3"/>
    <w:rsid w:val="00A122E3"/>
    <w:rsid w:val="00A23584"/>
    <w:rsid w:val="00A852BD"/>
    <w:rsid w:val="00AA41AB"/>
    <w:rsid w:val="00AB0570"/>
    <w:rsid w:val="00AB43FD"/>
    <w:rsid w:val="00AC3B71"/>
    <w:rsid w:val="00AC4F62"/>
    <w:rsid w:val="00AC6DA3"/>
    <w:rsid w:val="00AD16D5"/>
    <w:rsid w:val="00AD3DCD"/>
    <w:rsid w:val="00AF22FF"/>
    <w:rsid w:val="00AF32A1"/>
    <w:rsid w:val="00B00A90"/>
    <w:rsid w:val="00B10FCF"/>
    <w:rsid w:val="00B1281D"/>
    <w:rsid w:val="00B1486B"/>
    <w:rsid w:val="00B26D8A"/>
    <w:rsid w:val="00B54800"/>
    <w:rsid w:val="00B71284"/>
    <w:rsid w:val="00BD0542"/>
    <w:rsid w:val="00BD5085"/>
    <w:rsid w:val="00BD5165"/>
    <w:rsid w:val="00C254A8"/>
    <w:rsid w:val="00C72DEF"/>
    <w:rsid w:val="00C73693"/>
    <w:rsid w:val="00CA1534"/>
    <w:rsid w:val="00CA5DC1"/>
    <w:rsid w:val="00CF384A"/>
    <w:rsid w:val="00D06E9D"/>
    <w:rsid w:val="00D136FD"/>
    <w:rsid w:val="00D45F62"/>
    <w:rsid w:val="00D62441"/>
    <w:rsid w:val="00D6731A"/>
    <w:rsid w:val="00D71E4D"/>
    <w:rsid w:val="00D74AE3"/>
    <w:rsid w:val="00D8232D"/>
    <w:rsid w:val="00D830ED"/>
    <w:rsid w:val="00D916B6"/>
    <w:rsid w:val="00DA11FD"/>
    <w:rsid w:val="00DA3970"/>
    <w:rsid w:val="00DC71CC"/>
    <w:rsid w:val="00DE5C05"/>
    <w:rsid w:val="00DF3E4B"/>
    <w:rsid w:val="00E027D5"/>
    <w:rsid w:val="00E02D33"/>
    <w:rsid w:val="00E12237"/>
    <w:rsid w:val="00E20386"/>
    <w:rsid w:val="00E2496E"/>
    <w:rsid w:val="00E27BA7"/>
    <w:rsid w:val="00E67800"/>
    <w:rsid w:val="00E81012"/>
    <w:rsid w:val="00ED4F62"/>
    <w:rsid w:val="00EF3809"/>
    <w:rsid w:val="00F14A57"/>
    <w:rsid w:val="00F323E6"/>
    <w:rsid w:val="00F417A1"/>
    <w:rsid w:val="00F65E9B"/>
    <w:rsid w:val="00F717AB"/>
    <w:rsid w:val="00F73464"/>
    <w:rsid w:val="00F908D1"/>
    <w:rsid w:val="00F91E73"/>
    <w:rsid w:val="00F95020"/>
    <w:rsid w:val="00FC6DC7"/>
    <w:rsid w:val="00FF015A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1"/>
    <w:pPr>
      <w:ind w:firstLine="567"/>
      <w:jc w:val="both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F32A1"/>
    <w:pPr>
      <w:keepNext/>
      <w:tabs>
        <w:tab w:val="left" w:pos="0"/>
      </w:tabs>
      <w:ind w:firstLine="0"/>
      <w:jc w:val="left"/>
      <w:outlineLvl w:val="0"/>
    </w:pPr>
    <w:rPr>
      <w:i/>
      <w:iCs/>
      <w:sz w:val="24"/>
      <w:szCs w:val="24"/>
    </w:rPr>
  </w:style>
  <w:style w:type="paragraph" w:customStyle="1" w:styleId="21">
    <w:name w:val="Заголовок 21"/>
    <w:basedOn w:val="a"/>
    <w:next w:val="a"/>
    <w:qFormat/>
    <w:rsid w:val="00AF32A1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WW8Num1z0">
    <w:name w:val="WW8Num1z0"/>
    <w:qFormat/>
    <w:rsid w:val="00AF32A1"/>
  </w:style>
  <w:style w:type="character" w:customStyle="1" w:styleId="WW8Num1z1">
    <w:name w:val="WW8Num1z1"/>
    <w:qFormat/>
    <w:rsid w:val="00AF32A1"/>
  </w:style>
  <w:style w:type="character" w:customStyle="1" w:styleId="WW8Num1z2">
    <w:name w:val="WW8Num1z2"/>
    <w:qFormat/>
    <w:rsid w:val="00AF32A1"/>
  </w:style>
  <w:style w:type="character" w:customStyle="1" w:styleId="WW8Num1z3">
    <w:name w:val="WW8Num1z3"/>
    <w:qFormat/>
    <w:rsid w:val="00AF32A1"/>
  </w:style>
  <w:style w:type="character" w:customStyle="1" w:styleId="WW8Num1z4">
    <w:name w:val="WW8Num1z4"/>
    <w:qFormat/>
    <w:rsid w:val="00AF32A1"/>
  </w:style>
  <w:style w:type="character" w:customStyle="1" w:styleId="WW8Num1z5">
    <w:name w:val="WW8Num1z5"/>
    <w:qFormat/>
    <w:rsid w:val="00AF32A1"/>
  </w:style>
  <w:style w:type="character" w:customStyle="1" w:styleId="WW8Num1z6">
    <w:name w:val="WW8Num1z6"/>
    <w:qFormat/>
    <w:rsid w:val="00AF32A1"/>
  </w:style>
  <w:style w:type="character" w:customStyle="1" w:styleId="WW8Num1z7">
    <w:name w:val="WW8Num1z7"/>
    <w:qFormat/>
    <w:rsid w:val="00AF32A1"/>
  </w:style>
  <w:style w:type="character" w:customStyle="1" w:styleId="WW8Num1z8">
    <w:name w:val="WW8Num1z8"/>
    <w:qFormat/>
    <w:rsid w:val="00AF32A1"/>
  </w:style>
  <w:style w:type="character" w:customStyle="1" w:styleId="WW8Num2z0">
    <w:name w:val="WW8Num2z0"/>
    <w:qFormat/>
    <w:rsid w:val="00AF32A1"/>
  </w:style>
  <w:style w:type="character" w:customStyle="1" w:styleId="WW8Num2z1">
    <w:name w:val="WW8Num2z1"/>
    <w:qFormat/>
    <w:rsid w:val="00AF32A1"/>
  </w:style>
  <w:style w:type="character" w:customStyle="1" w:styleId="WW8Num2z2">
    <w:name w:val="WW8Num2z2"/>
    <w:qFormat/>
    <w:rsid w:val="00AF32A1"/>
  </w:style>
  <w:style w:type="character" w:customStyle="1" w:styleId="WW8Num2z3">
    <w:name w:val="WW8Num2z3"/>
    <w:qFormat/>
    <w:rsid w:val="00AF32A1"/>
  </w:style>
  <w:style w:type="character" w:customStyle="1" w:styleId="WW8Num2z4">
    <w:name w:val="WW8Num2z4"/>
    <w:qFormat/>
    <w:rsid w:val="00AF32A1"/>
  </w:style>
  <w:style w:type="character" w:customStyle="1" w:styleId="WW8Num2z5">
    <w:name w:val="WW8Num2z5"/>
    <w:qFormat/>
    <w:rsid w:val="00AF32A1"/>
  </w:style>
  <w:style w:type="character" w:customStyle="1" w:styleId="WW8Num2z6">
    <w:name w:val="WW8Num2z6"/>
    <w:qFormat/>
    <w:rsid w:val="00AF32A1"/>
  </w:style>
  <w:style w:type="character" w:customStyle="1" w:styleId="WW8Num2z7">
    <w:name w:val="WW8Num2z7"/>
    <w:qFormat/>
    <w:rsid w:val="00AF32A1"/>
  </w:style>
  <w:style w:type="character" w:customStyle="1" w:styleId="WW8Num2z8">
    <w:name w:val="WW8Num2z8"/>
    <w:qFormat/>
    <w:rsid w:val="00AF32A1"/>
  </w:style>
  <w:style w:type="character" w:customStyle="1" w:styleId="WW8Num3z0">
    <w:name w:val="WW8Num3z0"/>
    <w:qFormat/>
    <w:rsid w:val="00AF32A1"/>
  </w:style>
  <w:style w:type="character" w:customStyle="1" w:styleId="WW8Num3z1">
    <w:name w:val="WW8Num3z1"/>
    <w:qFormat/>
    <w:rsid w:val="00AF32A1"/>
  </w:style>
  <w:style w:type="character" w:customStyle="1" w:styleId="WW8Num3z2">
    <w:name w:val="WW8Num3z2"/>
    <w:qFormat/>
    <w:rsid w:val="00AF32A1"/>
  </w:style>
  <w:style w:type="character" w:customStyle="1" w:styleId="WW8Num3z3">
    <w:name w:val="WW8Num3z3"/>
    <w:qFormat/>
    <w:rsid w:val="00AF32A1"/>
  </w:style>
  <w:style w:type="character" w:customStyle="1" w:styleId="WW8Num3z4">
    <w:name w:val="WW8Num3z4"/>
    <w:qFormat/>
    <w:rsid w:val="00AF32A1"/>
  </w:style>
  <w:style w:type="character" w:customStyle="1" w:styleId="WW8Num3z5">
    <w:name w:val="WW8Num3z5"/>
    <w:qFormat/>
    <w:rsid w:val="00AF32A1"/>
  </w:style>
  <w:style w:type="character" w:customStyle="1" w:styleId="WW8Num3z6">
    <w:name w:val="WW8Num3z6"/>
    <w:qFormat/>
    <w:rsid w:val="00AF32A1"/>
  </w:style>
  <w:style w:type="character" w:customStyle="1" w:styleId="WW8Num3z7">
    <w:name w:val="WW8Num3z7"/>
    <w:qFormat/>
    <w:rsid w:val="00AF32A1"/>
  </w:style>
  <w:style w:type="character" w:customStyle="1" w:styleId="WW8Num3z8">
    <w:name w:val="WW8Num3z8"/>
    <w:qFormat/>
    <w:rsid w:val="00AF32A1"/>
  </w:style>
  <w:style w:type="character" w:customStyle="1" w:styleId="WW8Num4z0">
    <w:name w:val="WW8Num4z0"/>
    <w:qFormat/>
    <w:rsid w:val="00AF32A1"/>
    <w:rPr>
      <w:sz w:val="28"/>
      <w:szCs w:val="28"/>
    </w:rPr>
  </w:style>
  <w:style w:type="character" w:customStyle="1" w:styleId="WW8Num4z2">
    <w:name w:val="WW8Num4z2"/>
    <w:qFormat/>
    <w:rsid w:val="00AF32A1"/>
  </w:style>
  <w:style w:type="character" w:customStyle="1" w:styleId="WW8Num5z0">
    <w:name w:val="WW8Num5z0"/>
    <w:qFormat/>
    <w:rsid w:val="00AF32A1"/>
  </w:style>
  <w:style w:type="character" w:customStyle="1" w:styleId="WW8Num5z1">
    <w:name w:val="WW8Num5z1"/>
    <w:qFormat/>
    <w:rsid w:val="00AF32A1"/>
  </w:style>
  <w:style w:type="character" w:customStyle="1" w:styleId="WW8Num5z2">
    <w:name w:val="WW8Num5z2"/>
    <w:qFormat/>
    <w:rsid w:val="00AF32A1"/>
  </w:style>
  <w:style w:type="character" w:customStyle="1" w:styleId="WW8Num5z3">
    <w:name w:val="WW8Num5z3"/>
    <w:qFormat/>
    <w:rsid w:val="00AF32A1"/>
  </w:style>
  <w:style w:type="character" w:customStyle="1" w:styleId="WW8Num5z4">
    <w:name w:val="WW8Num5z4"/>
    <w:qFormat/>
    <w:rsid w:val="00AF32A1"/>
  </w:style>
  <w:style w:type="character" w:customStyle="1" w:styleId="WW8Num5z5">
    <w:name w:val="WW8Num5z5"/>
    <w:qFormat/>
    <w:rsid w:val="00AF32A1"/>
  </w:style>
  <w:style w:type="character" w:customStyle="1" w:styleId="WW8Num5z6">
    <w:name w:val="WW8Num5z6"/>
    <w:qFormat/>
    <w:rsid w:val="00AF32A1"/>
  </w:style>
  <w:style w:type="character" w:customStyle="1" w:styleId="WW8Num5z7">
    <w:name w:val="WW8Num5z7"/>
    <w:qFormat/>
    <w:rsid w:val="00AF32A1"/>
  </w:style>
  <w:style w:type="character" w:customStyle="1" w:styleId="WW8Num5z8">
    <w:name w:val="WW8Num5z8"/>
    <w:qFormat/>
    <w:rsid w:val="00AF32A1"/>
  </w:style>
  <w:style w:type="character" w:customStyle="1" w:styleId="WW8Num6z0">
    <w:name w:val="WW8Num6z0"/>
    <w:qFormat/>
    <w:rsid w:val="00AF32A1"/>
  </w:style>
  <w:style w:type="character" w:customStyle="1" w:styleId="WW8Num6z1">
    <w:name w:val="WW8Num6z1"/>
    <w:qFormat/>
    <w:rsid w:val="00AF32A1"/>
  </w:style>
  <w:style w:type="character" w:customStyle="1" w:styleId="WW8Num6z2">
    <w:name w:val="WW8Num6z2"/>
    <w:qFormat/>
    <w:rsid w:val="00AF32A1"/>
  </w:style>
  <w:style w:type="character" w:customStyle="1" w:styleId="WW8Num6z3">
    <w:name w:val="WW8Num6z3"/>
    <w:qFormat/>
    <w:rsid w:val="00AF32A1"/>
  </w:style>
  <w:style w:type="character" w:customStyle="1" w:styleId="WW8Num6z4">
    <w:name w:val="WW8Num6z4"/>
    <w:qFormat/>
    <w:rsid w:val="00AF32A1"/>
  </w:style>
  <w:style w:type="character" w:customStyle="1" w:styleId="WW8Num6z5">
    <w:name w:val="WW8Num6z5"/>
    <w:qFormat/>
    <w:rsid w:val="00AF32A1"/>
  </w:style>
  <w:style w:type="character" w:customStyle="1" w:styleId="WW8Num6z6">
    <w:name w:val="WW8Num6z6"/>
    <w:qFormat/>
    <w:rsid w:val="00AF32A1"/>
  </w:style>
  <w:style w:type="character" w:customStyle="1" w:styleId="WW8Num6z7">
    <w:name w:val="WW8Num6z7"/>
    <w:qFormat/>
    <w:rsid w:val="00AF32A1"/>
  </w:style>
  <w:style w:type="character" w:customStyle="1" w:styleId="WW8Num6z8">
    <w:name w:val="WW8Num6z8"/>
    <w:qFormat/>
    <w:rsid w:val="00AF32A1"/>
  </w:style>
  <w:style w:type="character" w:customStyle="1" w:styleId="WW8Num7z0">
    <w:name w:val="WW8Num7z0"/>
    <w:qFormat/>
    <w:rsid w:val="00AF32A1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AF32A1"/>
    <w:rPr>
      <w:rFonts w:ascii="Courier New" w:hAnsi="Courier New" w:cs="Courier New"/>
    </w:rPr>
  </w:style>
  <w:style w:type="character" w:customStyle="1" w:styleId="WW8Num7z2">
    <w:name w:val="WW8Num7z2"/>
    <w:qFormat/>
    <w:rsid w:val="00AF32A1"/>
    <w:rPr>
      <w:rFonts w:ascii="Wingdings" w:hAnsi="Wingdings" w:cs="Wingdings"/>
    </w:rPr>
  </w:style>
  <w:style w:type="character" w:customStyle="1" w:styleId="WW8Num7z3">
    <w:name w:val="WW8Num7z3"/>
    <w:qFormat/>
    <w:rsid w:val="00AF32A1"/>
    <w:rPr>
      <w:rFonts w:ascii="Symbol" w:hAnsi="Symbol" w:cs="Symbol"/>
    </w:rPr>
  </w:style>
  <w:style w:type="character" w:customStyle="1" w:styleId="WW8Num8z0">
    <w:name w:val="WW8Num8z0"/>
    <w:qFormat/>
    <w:rsid w:val="00AF32A1"/>
  </w:style>
  <w:style w:type="character" w:customStyle="1" w:styleId="WW8Num8z1">
    <w:name w:val="WW8Num8z1"/>
    <w:qFormat/>
    <w:rsid w:val="00AF32A1"/>
  </w:style>
  <w:style w:type="character" w:customStyle="1" w:styleId="WW8Num8z2">
    <w:name w:val="WW8Num8z2"/>
    <w:qFormat/>
    <w:rsid w:val="00AF32A1"/>
  </w:style>
  <w:style w:type="character" w:customStyle="1" w:styleId="WW8Num8z3">
    <w:name w:val="WW8Num8z3"/>
    <w:qFormat/>
    <w:rsid w:val="00AF32A1"/>
  </w:style>
  <w:style w:type="character" w:customStyle="1" w:styleId="WW8Num8z4">
    <w:name w:val="WW8Num8z4"/>
    <w:qFormat/>
    <w:rsid w:val="00AF32A1"/>
  </w:style>
  <w:style w:type="character" w:customStyle="1" w:styleId="WW8Num8z5">
    <w:name w:val="WW8Num8z5"/>
    <w:qFormat/>
    <w:rsid w:val="00AF32A1"/>
  </w:style>
  <w:style w:type="character" w:customStyle="1" w:styleId="WW8Num8z6">
    <w:name w:val="WW8Num8z6"/>
    <w:qFormat/>
    <w:rsid w:val="00AF32A1"/>
  </w:style>
  <w:style w:type="character" w:customStyle="1" w:styleId="WW8Num8z7">
    <w:name w:val="WW8Num8z7"/>
    <w:qFormat/>
    <w:rsid w:val="00AF32A1"/>
  </w:style>
  <w:style w:type="character" w:customStyle="1" w:styleId="WW8Num8z8">
    <w:name w:val="WW8Num8z8"/>
    <w:qFormat/>
    <w:rsid w:val="00AF32A1"/>
  </w:style>
  <w:style w:type="character" w:customStyle="1" w:styleId="WW8Num9z0">
    <w:name w:val="WW8Num9z0"/>
    <w:qFormat/>
    <w:rsid w:val="00AF32A1"/>
  </w:style>
  <w:style w:type="character" w:customStyle="1" w:styleId="WW8Num9z1">
    <w:name w:val="WW8Num9z1"/>
    <w:qFormat/>
    <w:rsid w:val="00AF32A1"/>
  </w:style>
  <w:style w:type="character" w:customStyle="1" w:styleId="WW8Num9z2">
    <w:name w:val="WW8Num9z2"/>
    <w:qFormat/>
    <w:rsid w:val="00AF32A1"/>
  </w:style>
  <w:style w:type="character" w:customStyle="1" w:styleId="WW8Num9z3">
    <w:name w:val="WW8Num9z3"/>
    <w:qFormat/>
    <w:rsid w:val="00AF32A1"/>
  </w:style>
  <w:style w:type="character" w:customStyle="1" w:styleId="WW8Num9z4">
    <w:name w:val="WW8Num9z4"/>
    <w:qFormat/>
    <w:rsid w:val="00AF32A1"/>
  </w:style>
  <w:style w:type="character" w:customStyle="1" w:styleId="WW8Num9z5">
    <w:name w:val="WW8Num9z5"/>
    <w:qFormat/>
    <w:rsid w:val="00AF32A1"/>
  </w:style>
  <w:style w:type="character" w:customStyle="1" w:styleId="WW8Num9z6">
    <w:name w:val="WW8Num9z6"/>
    <w:qFormat/>
    <w:rsid w:val="00AF32A1"/>
  </w:style>
  <w:style w:type="character" w:customStyle="1" w:styleId="WW8Num9z7">
    <w:name w:val="WW8Num9z7"/>
    <w:qFormat/>
    <w:rsid w:val="00AF32A1"/>
  </w:style>
  <w:style w:type="character" w:customStyle="1" w:styleId="WW8Num9z8">
    <w:name w:val="WW8Num9z8"/>
    <w:qFormat/>
    <w:rsid w:val="00AF32A1"/>
  </w:style>
  <w:style w:type="character" w:customStyle="1" w:styleId="WW8Num10z0">
    <w:name w:val="WW8Num10z0"/>
    <w:qFormat/>
    <w:rsid w:val="00AF32A1"/>
    <w:rPr>
      <w:rFonts w:ascii="Symbol" w:eastAsia="Arial Unicode MS" w:hAnsi="Symbol" w:cs="Times New Roman"/>
    </w:rPr>
  </w:style>
  <w:style w:type="character" w:customStyle="1" w:styleId="WW8Num10z1">
    <w:name w:val="WW8Num10z1"/>
    <w:qFormat/>
    <w:rsid w:val="00AF32A1"/>
    <w:rPr>
      <w:rFonts w:ascii="Courier New" w:hAnsi="Courier New" w:cs="Courier New"/>
    </w:rPr>
  </w:style>
  <w:style w:type="character" w:customStyle="1" w:styleId="WW8Num10z2">
    <w:name w:val="WW8Num10z2"/>
    <w:qFormat/>
    <w:rsid w:val="00AF32A1"/>
    <w:rPr>
      <w:rFonts w:ascii="Wingdings" w:hAnsi="Wingdings" w:cs="Wingdings"/>
    </w:rPr>
  </w:style>
  <w:style w:type="character" w:customStyle="1" w:styleId="WW8Num10z3">
    <w:name w:val="WW8Num10z3"/>
    <w:qFormat/>
    <w:rsid w:val="00AF32A1"/>
    <w:rPr>
      <w:rFonts w:ascii="Symbol" w:hAnsi="Symbol" w:cs="Symbol"/>
    </w:rPr>
  </w:style>
  <w:style w:type="character" w:customStyle="1" w:styleId="WW8Num11z0">
    <w:name w:val="WW8Num11z0"/>
    <w:qFormat/>
    <w:rsid w:val="00AF32A1"/>
  </w:style>
  <w:style w:type="character" w:customStyle="1" w:styleId="WW8Num11z1">
    <w:name w:val="WW8Num11z1"/>
    <w:qFormat/>
    <w:rsid w:val="00AF32A1"/>
  </w:style>
  <w:style w:type="character" w:customStyle="1" w:styleId="WW8Num11z2">
    <w:name w:val="WW8Num11z2"/>
    <w:qFormat/>
    <w:rsid w:val="00AF32A1"/>
  </w:style>
  <w:style w:type="character" w:customStyle="1" w:styleId="WW8Num11z3">
    <w:name w:val="WW8Num11z3"/>
    <w:qFormat/>
    <w:rsid w:val="00AF32A1"/>
  </w:style>
  <w:style w:type="character" w:customStyle="1" w:styleId="WW8Num11z4">
    <w:name w:val="WW8Num11z4"/>
    <w:qFormat/>
    <w:rsid w:val="00AF32A1"/>
  </w:style>
  <w:style w:type="character" w:customStyle="1" w:styleId="WW8Num11z5">
    <w:name w:val="WW8Num11z5"/>
    <w:qFormat/>
    <w:rsid w:val="00AF32A1"/>
  </w:style>
  <w:style w:type="character" w:customStyle="1" w:styleId="WW8Num11z6">
    <w:name w:val="WW8Num11z6"/>
    <w:qFormat/>
    <w:rsid w:val="00AF32A1"/>
  </w:style>
  <w:style w:type="character" w:customStyle="1" w:styleId="WW8Num11z7">
    <w:name w:val="WW8Num11z7"/>
    <w:qFormat/>
    <w:rsid w:val="00AF32A1"/>
  </w:style>
  <w:style w:type="character" w:customStyle="1" w:styleId="WW8Num11z8">
    <w:name w:val="WW8Num11z8"/>
    <w:qFormat/>
    <w:rsid w:val="00AF32A1"/>
  </w:style>
  <w:style w:type="character" w:customStyle="1" w:styleId="WW8Num12z0">
    <w:name w:val="WW8Num12z0"/>
    <w:qFormat/>
    <w:rsid w:val="00AF32A1"/>
  </w:style>
  <w:style w:type="character" w:customStyle="1" w:styleId="WW8Num12z1">
    <w:name w:val="WW8Num12z1"/>
    <w:qFormat/>
    <w:rsid w:val="00AF32A1"/>
  </w:style>
  <w:style w:type="character" w:customStyle="1" w:styleId="WW8Num12z2">
    <w:name w:val="WW8Num12z2"/>
    <w:qFormat/>
    <w:rsid w:val="00AF32A1"/>
  </w:style>
  <w:style w:type="character" w:customStyle="1" w:styleId="WW8Num12z3">
    <w:name w:val="WW8Num12z3"/>
    <w:qFormat/>
    <w:rsid w:val="00AF32A1"/>
  </w:style>
  <w:style w:type="character" w:customStyle="1" w:styleId="WW8Num12z4">
    <w:name w:val="WW8Num12z4"/>
    <w:qFormat/>
    <w:rsid w:val="00AF32A1"/>
  </w:style>
  <w:style w:type="character" w:customStyle="1" w:styleId="WW8Num12z5">
    <w:name w:val="WW8Num12z5"/>
    <w:qFormat/>
    <w:rsid w:val="00AF32A1"/>
  </w:style>
  <w:style w:type="character" w:customStyle="1" w:styleId="WW8Num12z6">
    <w:name w:val="WW8Num12z6"/>
    <w:qFormat/>
    <w:rsid w:val="00AF32A1"/>
  </w:style>
  <w:style w:type="character" w:customStyle="1" w:styleId="WW8Num12z7">
    <w:name w:val="WW8Num12z7"/>
    <w:qFormat/>
    <w:rsid w:val="00AF32A1"/>
  </w:style>
  <w:style w:type="character" w:customStyle="1" w:styleId="WW8Num12z8">
    <w:name w:val="WW8Num12z8"/>
    <w:qFormat/>
    <w:rsid w:val="00AF32A1"/>
  </w:style>
  <w:style w:type="character" w:customStyle="1" w:styleId="WW8Num13z0">
    <w:name w:val="WW8Num13z0"/>
    <w:qFormat/>
    <w:rsid w:val="00AF32A1"/>
  </w:style>
  <w:style w:type="character" w:customStyle="1" w:styleId="WW8Num13z1">
    <w:name w:val="WW8Num13z1"/>
    <w:qFormat/>
    <w:rsid w:val="00AF32A1"/>
  </w:style>
  <w:style w:type="character" w:customStyle="1" w:styleId="WW8Num13z2">
    <w:name w:val="WW8Num13z2"/>
    <w:qFormat/>
    <w:rsid w:val="00AF32A1"/>
  </w:style>
  <w:style w:type="character" w:customStyle="1" w:styleId="WW8Num13z3">
    <w:name w:val="WW8Num13z3"/>
    <w:qFormat/>
    <w:rsid w:val="00AF32A1"/>
  </w:style>
  <w:style w:type="character" w:customStyle="1" w:styleId="WW8Num13z4">
    <w:name w:val="WW8Num13z4"/>
    <w:qFormat/>
    <w:rsid w:val="00AF32A1"/>
  </w:style>
  <w:style w:type="character" w:customStyle="1" w:styleId="WW8Num13z5">
    <w:name w:val="WW8Num13z5"/>
    <w:qFormat/>
    <w:rsid w:val="00AF32A1"/>
  </w:style>
  <w:style w:type="character" w:customStyle="1" w:styleId="WW8Num13z6">
    <w:name w:val="WW8Num13z6"/>
    <w:qFormat/>
    <w:rsid w:val="00AF32A1"/>
  </w:style>
  <w:style w:type="character" w:customStyle="1" w:styleId="WW8Num13z7">
    <w:name w:val="WW8Num13z7"/>
    <w:qFormat/>
    <w:rsid w:val="00AF32A1"/>
  </w:style>
  <w:style w:type="character" w:customStyle="1" w:styleId="WW8Num13z8">
    <w:name w:val="WW8Num13z8"/>
    <w:qFormat/>
    <w:rsid w:val="00AF32A1"/>
  </w:style>
  <w:style w:type="character" w:customStyle="1" w:styleId="WW8Num14z0">
    <w:name w:val="WW8Num14z0"/>
    <w:qFormat/>
    <w:rsid w:val="00AF32A1"/>
  </w:style>
  <w:style w:type="character" w:customStyle="1" w:styleId="WW8Num14z1">
    <w:name w:val="WW8Num14z1"/>
    <w:qFormat/>
    <w:rsid w:val="00AF32A1"/>
  </w:style>
  <w:style w:type="character" w:customStyle="1" w:styleId="WW8Num14z2">
    <w:name w:val="WW8Num14z2"/>
    <w:qFormat/>
    <w:rsid w:val="00AF32A1"/>
  </w:style>
  <w:style w:type="character" w:customStyle="1" w:styleId="WW8Num14z3">
    <w:name w:val="WW8Num14z3"/>
    <w:qFormat/>
    <w:rsid w:val="00AF32A1"/>
  </w:style>
  <w:style w:type="character" w:customStyle="1" w:styleId="WW8Num14z4">
    <w:name w:val="WW8Num14z4"/>
    <w:qFormat/>
    <w:rsid w:val="00AF32A1"/>
  </w:style>
  <w:style w:type="character" w:customStyle="1" w:styleId="WW8Num14z5">
    <w:name w:val="WW8Num14z5"/>
    <w:qFormat/>
    <w:rsid w:val="00AF32A1"/>
  </w:style>
  <w:style w:type="character" w:customStyle="1" w:styleId="WW8Num14z6">
    <w:name w:val="WW8Num14z6"/>
    <w:qFormat/>
    <w:rsid w:val="00AF32A1"/>
  </w:style>
  <w:style w:type="character" w:customStyle="1" w:styleId="WW8Num14z7">
    <w:name w:val="WW8Num14z7"/>
    <w:qFormat/>
    <w:rsid w:val="00AF32A1"/>
  </w:style>
  <w:style w:type="character" w:customStyle="1" w:styleId="WW8Num14z8">
    <w:name w:val="WW8Num14z8"/>
    <w:qFormat/>
    <w:rsid w:val="00AF32A1"/>
  </w:style>
  <w:style w:type="character" w:customStyle="1" w:styleId="WW8Num15z0">
    <w:name w:val="WW8Num15z0"/>
    <w:qFormat/>
    <w:rsid w:val="00AF32A1"/>
    <w:rPr>
      <w:b/>
      <w:sz w:val="28"/>
    </w:rPr>
  </w:style>
  <w:style w:type="character" w:customStyle="1" w:styleId="WW8Num15z1">
    <w:name w:val="WW8Num15z1"/>
    <w:qFormat/>
    <w:rsid w:val="00AF32A1"/>
  </w:style>
  <w:style w:type="character" w:customStyle="1" w:styleId="WW8Num15z2">
    <w:name w:val="WW8Num15z2"/>
    <w:qFormat/>
    <w:rsid w:val="00AF32A1"/>
  </w:style>
  <w:style w:type="character" w:customStyle="1" w:styleId="WW8Num15z3">
    <w:name w:val="WW8Num15z3"/>
    <w:qFormat/>
    <w:rsid w:val="00AF32A1"/>
  </w:style>
  <w:style w:type="character" w:customStyle="1" w:styleId="WW8Num15z4">
    <w:name w:val="WW8Num15z4"/>
    <w:qFormat/>
    <w:rsid w:val="00AF32A1"/>
  </w:style>
  <w:style w:type="character" w:customStyle="1" w:styleId="WW8Num15z5">
    <w:name w:val="WW8Num15z5"/>
    <w:qFormat/>
    <w:rsid w:val="00AF32A1"/>
  </w:style>
  <w:style w:type="character" w:customStyle="1" w:styleId="WW8Num15z6">
    <w:name w:val="WW8Num15z6"/>
    <w:qFormat/>
    <w:rsid w:val="00AF32A1"/>
  </w:style>
  <w:style w:type="character" w:customStyle="1" w:styleId="WW8Num15z7">
    <w:name w:val="WW8Num15z7"/>
    <w:qFormat/>
    <w:rsid w:val="00AF32A1"/>
  </w:style>
  <w:style w:type="character" w:customStyle="1" w:styleId="WW8Num15z8">
    <w:name w:val="WW8Num15z8"/>
    <w:qFormat/>
    <w:rsid w:val="00AF32A1"/>
  </w:style>
  <w:style w:type="character" w:customStyle="1" w:styleId="WW8Num16z0">
    <w:name w:val="WW8Num16z0"/>
    <w:qFormat/>
    <w:rsid w:val="00AF32A1"/>
  </w:style>
  <w:style w:type="character" w:customStyle="1" w:styleId="WW8Num16z1">
    <w:name w:val="WW8Num16z1"/>
    <w:qFormat/>
    <w:rsid w:val="00AF32A1"/>
  </w:style>
  <w:style w:type="character" w:customStyle="1" w:styleId="WW8Num16z2">
    <w:name w:val="WW8Num16z2"/>
    <w:qFormat/>
    <w:rsid w:val="00AF32A1"/>
  </w:style>
  <w:style w:type="character" w:customStyle="1" w:styleId="WW8Num16z3">
    <w:name w:val="WW8Num16z3"/>
    <w:qFormat/>
    <w:rsid w:val="00AF32A1"/>
  </w:style>
  <w:style w:type="character" w:customStyle="1" w:styleId="WW8Num16z4">
    <w:name w:val="WW8Num16z4"/>
    <w:qFormat/>
    <w:rsid w:val="00AF32A1"/>
  </w:style>
  <w:style w:type="character" w:customStyle="1" w:styleId="WW8Num16z5">
    <w:name w:val="WW8Num16z5"/>
    <w:qFormat/>
    <w:rsid w:val="00AF32A1"/>
  </w:style>
  <w:style w:type="character" w:customStyle="1" w:styleId="WW8Num16z6">
    <w:name w:val="WW8Num16z6"/>
    <w:qFormat/>
    <w:rsid w:val="00AF32A1"/>
  </w:style>
  <w:style w:type="character" w:customStyle="1" w:styleId="WW8Num16z7">
    <w:name w:val="WW8Num16z7"/>
    <w:qFormat/>
    <w:rsid w:val="00AF32A1"/>
  </w:style>
  <w:style w:type="character" w:customStyle="1" w:styleId="WW8Num16z8">
    <w:name w:val="WW8Num16z8"/>
    <w:qFormat/>
    <w:rsid w:val="00AF32A1"/>
  </w:style>
  <w:style w:type="character" w:customStyle="1" w:styleId="WW8Num17z0">
    <w:name w:val="WW8Num17z0"/>
    <w:qFormat/>
    <w:rsid w:val="00AF32A1"/>
  </w:style>
  <w:style w:type="character" w:customStyle="1" w:styleId="WW8Num17z1">
    <w:name w:val="WW8Num17z1"/>
    <w:qFormat/>
    <w:rsid w:val="00AF32A1"/>
  </w:style>
  <w:style w:type="character" w:customStyle="1" w:styleId="WW8Num17z2">
    <w:name w:val="WW8Num17z2"/>
    <w:qFormat/>
    <w:rsid w:val="00AF32A1"/>
  </w:style>
  <w:style w:type="character" w:customStyle="1" w:styleId="WW8Num17z3">
    <w:name w:val="WW8Num17z3"/>
    <w:qFormat/>
    <w:rsid w:val="00AF32A1"/>
  </w:style>
  <w:style w:type="character" w:customStyle="1" w:styleId="WW8Num17z4">
    <w:name w:val="WW8Num17z4"/>
    <w:qFormat/>
    <w:rsid w:val="00AF32A1"/>
  </w:style>
  <w:style w:type="character" w:customStyle="1" w:styleId="WW8Num17z5">
    <w:name w:val="WW8Num17z5"/>
    <w:qFormat/>
    <w:rsid w:val="00AF32A1"/>
  </w:style>
  <w:style w:type="character" w:customStyle="1" w:styleId="WW8Num17z6">
    <w:name w:val="WW8Num17z6"/>
    <w:qFormat/>
    <w:rsid w:val="00AF32A1"/>
  </w:style>
  <w:style w:type="character" w:customStyle="1" w:styleId="WW8Num17z7">
    <w:name w:val="WW8Num17z7"/>
    <w:qFormat/>
    <w:rsid w:val="00AF32A1"/>
  </w:style>
  <w:style w:type="character" w:customStyle="1" w:styleId="WW8Num17z8">
    <w:name w:val="WW8Num17z8"/>
    <w:qFormat/>
    <w:rsid w:val="00AF32A1"/>
  </w:style>
  <w:style w:type="character" w:customStyle="1" w:styleId="WW8Num18z0">
    <w:name w:val="WW8Num18z0"/>
    <w:qFormat/>
    <w:rsid w:val="00AF32A1"/>
  </w:style>
  <w:style w:type="character" w:customStyle="1" w:styleId="WW8Num18z1">
    <w:name w:val="WW8Num18z1"/>
    <w:qFormat/>
    <w:rsid w:val="00AF32A1"/>
  </w:style>
  <w:style w:type="character" w:customStyle="1" w:styleId="WW8Num18z2">
    <w:name w:val="WW8Num18z2"/>
    <w:qFormat/>
    <w:rsid w:val="00AF32A1"/>
  </w:style>
  <w:style w:type="character" w:customStyle="1" w:styleId="WW8Num18z3">
    <w:name w:val="WW8Num18z3"/>
    <w:qFormat/>
    <w:rsid w:val="00AF32A1"/>
  </w:style>
  <w:style w:type="character" w:customStyle="1" w:styleId="WW8Num18z4">
    <w:name w:val="WW8Num18z4"/>
    <w:qFormat/>
    <w:rsid w:val="00AF32A1"/>
  </w:style>
  <w:style w:type="character" w:customStyle="1" w:styleId="WW8Num18z5">
    <w:name w:val="WW8Num18z5"/>
    <w:qFormat/>
    <w:rsid w:val="00AF32A1"/>
  </w:style>
  <w:style w:type="character" w:customStyle="1" w:styleId="WW8Num18z6">
    <w:name w:val="WW8Num18z6"/>
    <w:qFormat/>
    <w:rsid w:val="00AF32A1"/>
  </w:style>
  <w:style w:type="character" w:customStyle="1" w:styleId="WW8Num18z7">
    <w:name w:val="WW8Num18z7"/>
    <w:qFormat/>
    <w:rsid w:val="00AF32A1"/>
  </w:style>
  <w:style w:type="character" w:customStyle="1" w:styleId="WW8Num18z8">
    <w:name w:val="WW8Num18z8"/>
    <w:qFormat/>
    <w:rsid w:val="00AF32A1"/>
  </w:style>
  <w:style w:type="character" w:customStyle="1" w:styleId="WW8Num19z0">
    <w:name w:val="WW8Num19z0"/>
    <w:qFormat/>
    <w:rsid w:val="00AF32A1"/>
  </w:style>
  <w:style w:type="character" w:customStyle="1" w:styleId="WW8Num19z1">
    <w:name w:val="WW8Num19z1"/>
    <w:qFormat/>
    <w:rsid w:val="00AF32A1"/>
  </w:style>
  <w:style w:type="character" w:customStyle="1" w:styleId="WW8Num19z2">
    <w:name w:val="WW8Num19z2"/>
    <w:qFormat/>
    <w:rsid w:val="00AF32A1"/>
  </w:style>
  <w:style w:type="character" w:customStyle="1" w:styleId="WW8Num19z3">
    <w:name w:val="WW8Num19z3"/>
    <w:qFormat/>
    <w:rsid w:val="00AF32A1"/>
  </w:style>
  <w:style w:type="character" w:customStyle="1" w:styleId="WW8Num19z4">
    <w:name w:val="WW8Num19z4"/>
    <w:qFormat/>
    <w:rsid w:val="00AF32A1"/>
  </w:style>
  <w:style w:type="character" w:customStyle="1" w:styleId="WW8Num19z5">
    <w:name w:val="WW8Num19z5"/>
    <w:qFormat/>
    <w:rsid w:val="00AF32A1"/>
  </w:style>
  <w:style w:type="character" w:customStyle="1" w:styleId="WW8Num19z6">
    <w:name w:val="WW8Num19z6"/>
    <w:qFormat/>
    <w:rsid w:val="00AF32A1"/>
  </w:style>
  <w:style w:type="character" w:customStyle="1" w:styleId="WW8Num19z7">
    <w:name w:val="WW8Num19z7"/>
    <w:qFormat/>
    <w:rsid w:val="00AF32A1"/>
  </w:style>
  <w:style w:type="character" w:customStyle="1" w:styleId="WW8Num19z8">
    <w:name w:val="WW8Num19z8"/>
    <w:qFormat/>
    <w:rsid w:val="00AF32A1"/>
  </w:style>
  <w:style w:type="character" w:customStyle="1" w:styleId="WW8Num20z0">
    <w:name w:val="WW8Num20z0"/>
    <w:qFormat/>
    <w:rsid w:val="00AF32A1"/>
    <w:rPr>
      <w:rFonts w:ascii="Symbol" w:hAnsi="Symbol" w:cs="Symbol"/>
    </w:rPr>
  </w:style>
  <w:style w:type="character" w:customStyle="1" w:styleId="WW8Num20z1">
    <w:name w:val="WW8Num20z1"/>
    <w:qFormat/>
    <w:rsid w:val="00AF32A1"/>
    <w:rPr>
      <w:rFonts w:ascii="Courier New" w:hAnsi="Courier New" w:cs="Courier New"/>
    </w:rPr>
  </w:style>
  <w:style w:type="character" w:customStyle="1" w:styleId="WW8Num20z2">
    <w:name w:val="WW8Num20z2"/>
    <w:qFormat/>
    <w:rsid w:val="00AF32A1"/>
    <w:rPr>
      <w:rFonts w:ascii="Wingdings" w:hAnsi="Wingdings" w:cs="Wingdings"/>
    </w:rPr>
  </w:style>
  <w:style w:type="character" w:customStyle="1" w:styleId="WW8Num21z0">
    <w:name w:val="WW8Num21z0"/>
    <w:qFormat/>
    <w:rsid w:val="00AF32A1"/>
  </w:style>
  <w:style w:type="character" w:customStyle="1" w:styleId="WW8Num21z1">
    <w:name w:val="WW8Num21z1"/>
    <w:qFormat/>
    <w:rsid w:val="00AF32A1"/>
  </w:style>
  <w:style w:type="character" w:customStyle="1" w:styleId="WW8Num21z2">
    <w:name w:val="WW8Num21z2"/>
    <w:qFormat/>
    <w:rsid w:val="00AF32A1"/>
  </w:style>
  <w:style w:type="character" w:customStyle="1" w:styleId="WW8Num21z3">
    <w:name w:val="WW8Num21z3"/>
    <w:qFormat/>
    <w:rsid w:val="00AF32A1"/>
  </w:style>
  <w:style w:type="character" w:customStyle="1" w:styleId="WW8Num21z4">
    <w:name w:val="WW8Num21z4"/>
    <w:qFormat/>
    <w:rsid w:val="00AF32A1"/>
  </w:style>
  <w:style w:type="character" w:customStyle="1" w:styleId="WW8Num21z5">
    <w:name w:val="WW8Num21z5"/>
    <w:qFormat/>
    <w:rsid w:val="00AF32A1"/>
  </w:style>
  <w:style w:type="character" w:customStyle="1" w:styleId="WW8Num21z6">
    <w:name w:val="WW8Num21z6"/>
    <w:qFormat/>
    <w:rsid w:val="00AF32A1"/>
  </w:style>
  <w:style w:type="character" w:customStyle="1" w:styleId="WW8Num21z7">
    <w:name w:val="WW8Num21z7"/>
    <w:qFormat/>
    <w:rsid w:val="00AF32A1"/>
  </w:style>
  <w:style w:type="character" w:customStyle="1" w:styleId="WW8Num21z8">
    <w:name w:val="WW8Num21z8"/>
    <w:qFormat/>
    <w:rsid w:val="00AF32A1"/>
  </w:style>
  <w:style w:type="character" w:customStyle="1" w:styleId="1">
    <w:name w:val="Основной шрифт абзаца1"/>
    <w:qFormat/>
    <w:rsid w:val="00AF32A1"/>
  </w:style>
  <w:style w:type="character" w:customStyle="1" w:styleId="a3">
    <w:name w:val="Текст выноски Знак"/>
    <w:qFormat/>
    <w:rsid w:val="00AF32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AF32A1"/>
    <w:rPr>
      <w:i/>
      <w:iCs/>
      <w:sz w:val="24"/>
      <w:szCs w:val="24"/>
    </w:rPr>
  </w:style>
  <w:style w:type="character" w:customStyle="1" w:styleId="a4">
    <w:name w:val="Верхний колонтитул Знак"/>
    <w:qFormat/>
    <w:rsid w:val="00AF32A1"/>
    <w:rPr>
      <w:sz w:val="28"/>
    </w:rPr>
  </w:style>
  <w:style w:type="character" w:styleId="a5">
    <w:name w:val="page number"/>
    <w:qFormat/>
    <w:rsid w:val="00AF32A1"/>
  </w:style>
  <w:style w:type="character" w:customStyle="1" w:styleId="a6">
    <w:name w:val="Основной текст Знак"/>
    <w:qFormat/>
    <w:rsid w:val="00AF32A1"/>
    <w:rPr>
      <w:sz w:val="28"/>
    </w:rPr>
  </w:style>
  <w:style w:type="character" w:customStyle="1" w:styleId="2">
    <w:name w:val="Основной текст 2 Знак"/>
    <w:qFormat/>
    <w:rsid w:val="00AF32A1"/>
    <w:rPr>
      <w:sz w:val="28"/>
    </w:rPr>
  </w:style>
  <w:style w:type="character" w:customStyle="1" w:styleId="a7">
    <w:name w:val="Нижний колонтитул Знак"/>
    <w:qFormat/>
    <w:rsid w:val="00AF32A1"/>
    <w:rPr>
      <w:sz w:val="28"/>
    </w:rPr>
  </w:style>
  <w:style w:type="character" w:customStyle="1" w:styleId="3">
    <w:name w:val="Основной текст с отступом 3 Знак"/>
    <w:qFormat/>
    <w:rsid w:val="00AF32A1"/>
    <w:rPr>
      <w:sz w:val="16"/>
      <w:szCs w:val="16"/>
    </w:rPr>
  </w:style>
  <w:style w:type="character" w:styleId="a8">
    <w:name w:val="Emphasis"/>
    <w:uiPriority w:val="20"/>
    <w:qFormat/>
    <w:rsid w:val="00AF32A1"/>
    <w:rPr>
      <w:i/>
      <w:iCs/>
    </w:rPr>
  </w:style>
  <w:style w:type="character" w:customStyle="1" w:styleId="a9">
    <w:name w:val="Определение"/>
    <w:qFormat/>
    <w:rsid w:val="00AF32A1"/>
    <w:rPr>
      <w:i/>
      <w:iCs/>
    </w:rPr>
  </w:style>
  <w:style w:type="character" w:customStyle="1" w:styleId="aa">
    <w:name w:val="Без интервала Знак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ab">
    <w:name w:val="Название Знак"/>
    <w:qFormat/>
    <w:rsid w:val="00AF32A1"/>
    <w:rPr>
      <w:sz w:val="28"/>
    </w:rPr>
  </w:style>
  <w:style w:type="character" w:customStyle="1" w:styleId="ac">
    <w:name w:val="Текст сноски Знак"/>
    <w:basedOn w:val="1"/>
    <w:qFormat/>
    <w:rsid w:val="00AF32A1"/>
  </w:style>
  <w:style w:type="character" w:customStyle="1" w:styleId="12">
    <w:name w:val="Текст сноски Знак1"/>
    <w:qFormat/>
    <w:rsid w:val="00AF32A1"/>
    <w:rPr>
      <w:kern w:val="2"/>
      <w:lang w:eastAsia="zh-CN"/>
    </w:rPr>
  </w:style>
  <w:style w:type="character" w:customStyle="1" w:styleId="ad">
    <w:name w:val="Символ сноски"/>
    <w:qFormat/>
    <w:rsid w:val="00AF32A1"/>
    <w:rPr>
      <w:rFonts w:ascii="Verdana" w:hAnsi="Verdana" w:cs="Verdana"/>
      <w:sz w:val="18"/>
      <w:szCs w:val="18"/>
      <w:vertAlign w:val="superscript"/>
    </w:rPr>
  </w:style>
  <w:style w:type="character" w:customStyle="1" w:styleId="ConsPlusCell">
    <w:name w:val="ConsPlusCell Знак"/>
    <w:uiPriority w:val="99"/>
    <w:qFormat/>
    <w:rsid w:val="00AF32A1"/>
    <w:rPr>
      <w:rFonts w:ascii="Calibri" w:hAnsi="Calibri" w:cs="Calibri"/>
      <w:sz w:val="22"/>
      <w:szCs w:val="22"/>
      <w:lang w:bidi="ar-SA"/>
    </w:rPr>
  </w:style>
  <w:style w:type="character" w:customStyle="1" w:styleId="extended-textfull">
    <w:name w:val="extended-text__full"/>
    <w:qFormat/>
    <w:rsid w:val="00AF32A1"/>
    <w:rPr>
      <w:rFonts w:cs="Times New Roman"/>
    </w:rPr>
  </w:style>
  <w:style w:type="character" w:customStyle="1" w:styleId="-">
    <w:name w:val="Интернет-ссылка"/>
    <w:rsid w:val="00AF32A1"/>
    <w:rPr>
      <w:color w:val="0000FF"/>
      <w:u w:val="single"/>
    </w:rPr>
  </w:style>
  <w:style w:type="character" w:customStyle="1" w:styleId="20">
    <w:name w:val="Заголовок 2 Знак"/>
    <w:qFormat/>
    <w:rsid w:val="00AF32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Strong"/>
    <w:link w:val="13"/>
    <w:qFormat/>
    <w:rsid w:val="00AF32A1"/>
    <w:rPr>
      <w:b/>
      <w:bCs/>
    </w:rPr>
  </w:style>
  <w:style w:type="character" w:customStyle="1" w:styleId="af">
    <w:name w:val="Подзаголовок Знак"/>
    <w:qFormat/>
    <w:rsid w:val="00AF32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layout">
    <w:name w:val="layout"/>
    <w:basedOn w:val="1"/>
    <w:qFormat/>
    <w:rsid w:val="00AF32A1"/>
  </w:style>
  <w:style w:type="character" w:customStyle="1" w:styleId="af0">
    <w:name w:val="Посещённая гиперссылка"/>
    <w:rsid w:val="00AF32A1"/>
    <w:rPr>
      <w:color w:val="800080"/>
      <w:u w:val="single"/>
    </w:rPr>
  </w:style>
  <w:style w:type="character" w:customStyle="1" w:styleId="af1">
    <w:name w:val="Выделение жирным"/>
    <w:qFormat/>
    <w:rsid w:val="00AF32A1"/>
    <w:rPr>
      <w:b/>
      <w:bCs/>
    </w:rPr>
  </w:style>
  <w:style w:type="paragraph" w:customStyle="1" w:styleId="af2">
    <w:name w:val="Заголовок"/>
    <w:basedOn w:val="a"/>
    <w:next w:val="af3"/>
    <w:qFormat/>
    <w:rsid w:val="00AF32A1"/>
    <w:pPr>
      <w:ind w:firstLine="0"/>
      <w:jc w:val="center"/>
    </w:pPr>
  </w:style>
  <w:style w:type="paragraph" w:styleId="af3">
    <w:name w:val="Body Text"/>
    <w:basedOn w:val="a"/>
    <w:link w:val="14"/>
    <w:rsid w:val="00AF32A1"/>
    <w:pPr>
      <w:ind w:firstLine="0"/>
      <w:jc w:val="center"/>
    </w:pPr>
  </w:style>
  <w:style w:type="paragraph" w:styleId="af4">
    <w:name w:val="List"/>
    <w:basedOn w:val="af3"/>
    <w:rsid w:val="00AF32A1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6">
    <w:name w:val="caption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7">
    <w:name w:val="Balloon Text"/>
    <w:basedOn w:val="a"/>
    <w:qFormat/>
    <w:rsid w:val="00AF32A1"/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AF32A1"/>
    <w:pPr>
      <w:spacing w:before="280" w:after="119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AF32A1"/>
    <w:pPr>
      <w:widowControl w:val="0"/>
    </w:pPr>
    <w:rPr>
      <w:rFonts w:ascii="Arial" w:hAnsi="Arial" w:cs="Arial"/>
      <w:b/>
      <w:bCs/>
      <w:sz w:val="28"/>
      <w:lang w:eastAsia="zh-CN"/>
    </w:rPr>
  </w:style>
  <w:style w:type="paragraph" w:customStyle="1" w:styleId="af9">
    <w:name w:val="Верхний и нижний колонтитулы"/>
    <w:basedOn w:val="a"/>
    <w:qFormat/>
    <w:rsid w:val="00AF32A1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AF32A1"/>
  </w:style>
  <w:style w:type="paragraph" w:customStyle="1" w:styleId="22">
    <w:name w:val="Основной текст 22"/>
    <w:basedOn w:val="a"/>
    <w:qFormat/>
    <w:rsid w:val="00AF32A1"/>
    <w:pPr>
      <w:spacing w:after="120" w:line="480" w:lineRule="auto"/>
    </w:pPr>
  </w:style>
  <w:style w:type="paragraph" w:styleId="afa">
    <w:name w:val="No Spacing"/>
    <w:link w:val="18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b">
    <w:name w:val="List Paragraph"/>
    <w:basedOn w:val="a"/>
    <w:link w:val="afc"/>
    <w:qFormat/>
    <w:rsid w:val="00AF32A1"/>
    <w:pPr>
      <w:ind w:left="708"/>
    </w:pPr>
    <w:rPr>
      <w:rFonts w:eastAsia="Arial Unicode MS"/>
    </w:rPr>
  </w:style>
  <w:style w:type="paragraph" w:customStyle="1" w:styleId="19">
    <w:name w:val="Нижний колонтитул1"/>
    <w:basedOn w:val="a"/>
    <w:rsid w:val="00AF32A1"/>
  </w:style>
  <w:style w:type="paragraph" w:customStyle="1" w:styleId="ConsPlusCell0">
    <w:name w:val="ConsPlusCell"/>
    <w:qFormat/>
    <w:rsid w:val="00AF32A1"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qFormat/>
    <w:rsid w:val="00AF32A1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rsid w:val="00AF32A1"/>
    <w:pPr>
      <w:ind w:firstLine="0"/>
    </w:pPr>
    <w:rPr>
      <w:szCs w:val="24"/>
    </w:rPr>
  </w:style>
  <w:style w:type="paragraph" w:customStyle="1" w:styleId="1a">
    <w:name w:val="Текст сноски1"/>
    <w:basedOn w:val="a"/>
    <w:rsid w:val="00AF32A1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styleId="afd">
    <w:name w:val="Subtitle"/>
    <w:basedOn w:val="a"/>
    <w:next w:val="a"/>
    <w:qFormat/>
    <w:rsid w:val="00AF32A1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afe">
    <w:name w:val="Содержимое таблицы"/>
    <w:basedOn w:val="a"/>
    <w:qFormat/>
    <w:rsid w:val="00AF32A1"/>
    <w:pPr>
      <w:suppressLineNumbers/>
    </w:pPr>
  </w:style>
  <w:style w:type="paragraph" w:customStyle="1" w:styleId="aff">
    <w:name w:val="Заголовок таблицы"/>
    <w:basedOn w:val="afe"/>
    <w:qFormat/>
    <w:rsid w:val="00AF32A1"/>
    <w:pPr>
      <w:jc w:val="center"/>
    </w:pPr>
    <w:rPr>
      <w:b/>
      <w:bCs/>
    </w:rPr>
  </w:style>
  <w:style w:type="paragraph" w:customStyle="1" w:styleId="Default">
    <w:name w:val="Default"/>
    <w:qFormat/>
    <w:rsid w:val="00AF32A1"/>
    <w:rPr>
      <w:rFonts w:eastAsia="Calibri"/>
      <w:color w:val="000000"/>
      <w:sz w:val="24"/>
      <w:szCs w:val="24"/>
      <w:lang w:eastAsia="en-US"/>
    </w:rPr>
  </w:style>
  <w:style w:type="character" w:customStyle="1" w:styleId="afc">
    <w:name w:val="Абзац списка Знак"/>
    <w:basedOn w:val="a0"/>
    <w:link w:val="afb"/>
    <w:rsid w:val="00A852BD"/>
    <w:rPr>
      <w:rFonts w:eastAsia="Arial Unicode MS"/>
      <w:sz w:val="28"/>
      <w:lang w:eastAsia="zh-CN"/>
    </w:rPr>
  </w:style>
  <w:style w:type="paragraph" w:customStyle="1" w:styleId="13">
    <w:name w:val="Строгий1"/>
    <w:link w:val="ae"/>
    <w:rsid w:val="001B0033"/>
    <w:pPr>
      <w:suppressAutoHyphens w:val="0"/>
    </w:pPr>
    <w:rPr>
      <w:b/>
      <w:bCs/>
    </w:rPr>
  </w:style>
  <w:style w:type="character" w:customStyle="1" w:styleId="18">
    <w:name w:val="Без интервала Знак1"/>
    <w:link w:val="afa"/>
    <w:rsid w:val="001B003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4">
    <w:name w:val="Основной текст Знак1"/>
    <w:basedOn w:val="a0"/>
    <w:link w:val="af3"/>
    <w:rsid w:val="0010331C"/>
    <w:rPr>
      <w:sz w:val="28"/>
      <w:lang w:eastAsia="zh-CN"/>
    </w:rPr>
  </w:style>
  <w:style w:type="character" w:customStyle="1" w:styleId="1b">
    <w:name w:val="Обычный1"/>
    <w:rsid w:val="0010331C"/>
    <w:rPr>
      <w:sz w:val="28"/>
    </w:rPr>
  </w:style>
  <w:style w:type="paragraph" w:styleId="aff0">
    <w:name w:val="header"/>
    <w:basedOn w:val="a"/>
    <w:link w:val="1c"/>
    <w:uiPriority w:val="99"/>
    <w:unhideWhenUsed/>
    <w:rsid w:val="00DF3E4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f0"/>
    <w:uiPriority w:val="99"/>
    <w:rsid w:val="00DF3E4B"/>
    <w:rPr>
      <w:sz w:val="28"/>
      <w:lang w:eastAsia="zh-CN"/>
    </w:rPr>
  </w:style>
  <w:style w:type="paragraph" w:styleId="aff1">
    <w:name w:val="footer"/>
    <w:basedOn w:val="a"/>
    <w:link w:val="1d"/>
    <w:uiPriority w:val="99"/>
    <w:unhideWhenUsed/>
    <w:rsid w:val="00DF3E4B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1"/>
    <w:uiPriority w:val="99"/>
    <w:rsid w:val="00DF3E4B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1"/>
    <w:pPr>
      <w:ind w:firstLine="567"/>
      <w:jc w:val="both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F32A1"/>
    <w:pPr>
      <w:keepNext/>
      <w:tabs>
        <w:tab w:val="left" w:pos="0"/>
      </w:tabs>
      <w:ind w:firstLine="0"/>
      <w:jc w:val="left"/>
      <w:outlineLvl w:val="0"/>
    </w:pPr>
    <w:rPr>
      <w:i/>
      <w:iCs/>
      <w:sz w:val="24"/>
      <w:szCs w:val="24"/>
    </w:rPr>
  </w:style>
  <w:style w:type="paragraph" w:customStyle="1" w:styleId="21">
    <w:name w:val="Заголовок 21"/>
    <w:basedOn w:val="a"/>
    <w:next w:val="a"/>
    <w:qFormat/>
    <w:rsid w:val="00AF32A1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WW8Num1z0">
    <w:name w:val="WW8Num1z0"/>
    <w:qFormat/>
    <w:rsid w:val="00AF32A1"/>
  </w:style>
  <w:style w:type="character" w:customStyle="1" w:styleId="WW8Num1z1">
    <w:name w:val="WW8Num1z1"/>
    <w:qFormat/>
    <w:rsid w:val="00AF32A1"/>
  </w:style>
  <w:style w:type="character" w:customStyle="1" w:styleId="WW8Num1z2">
    <w:name w:val="WW8Num1z2"/>
    <w:qFormat/>
    <w:rsid w:val="00AF32A1"/>
  </w:style>
  <w:style w:type="character" w:customStyle="1" w:styleId="WW8Num1z3">
    <w:name w:val="WW8Num1z3"/>
    <w:qFormat/>
    <w:rsid w:val="00AF32A1"/>
  </w:style>
  <w:style w:type="character" w:customStyle="1" w:styleId="WW8Num1z4">
    <w:name w:val="WW8Num1z4"/>
    <w:qFormat/>
    <w:rsid w:val="00AF32A1"/>
  </w:style>
  <w:style w:type="character" w:customStyle="1" w:styleId="WW8Num1z5">
    <w:name w:val="WW8Num1z5"/>
    <w:qFormat/>
    <w:rsid w:val="00AF32A1"/>
  </w:style>
  <w:style w:type="character" w:customStyle="1" w:styleId="WW8Num1z6">
    <w:name w:val="WW8Num1z6"/>
    <w:qFormat/>
    <w:rsid w:val="00AF32A1"/>
  </w:style>
  <w:style w:type="character" w:customStyle="1" w:styleId="WW8Num1z7">
    <w:name w:val="WW8Num1z7"/>
    <w:qFormat/>
    <w:rsid w:val="00AF32A1"/>
  </w:style>
  <w:style w:type="character" w:customStyle="1" w:styleId="WW8Num1z8">
    <w:name w:val="WW8Num1z8"/>
    <w:qFormat/>
    <w:rsid w:val="00AF32A1"/>
  </w:style>
  <w:style w:type="character" w:customStyle="1" w:styleId="WW8Num2z0">
    <w:name w:val="WW8Num2z0"/>
    <w:qFormat/>
    <w:rsid w:val="00AF32A1"/>
  </w:style>
  <w:style w:type="character" w:customStyle="1" w:styleId="WW8Num2z1">
    <w:name w:val="WW8Num2z1"/>
    <w:qFormat/>
    <w:rsid w:val="00AF32A1"/>
  </w:style>
  <w:style w:type="character" w:customStyle="1" w:styleId="WW8Num2z2">
    <w:name w:val="WW8Num2z2"/>
    <w:qFormat/>
    <w:rsid w:val="00AF32A1"/>
  </w:style>
  <w:style w:type="character" w:customStyle="1" w:styleId="WW8Num2z3">
    <w:name w:val="WW8Num2z3"/>
    <w:qFormat/>
    <w:rsid w:val="00AF32A1"/>
  </w:style>
  <w:style w:type="character" w:customStyle="1" w:styleId="WW8Num2z4">
    <w:name w:val="WW8Num2z4"/>
    <w:qFormat/>
    <w:rsid w:val="00AF32A1"/>
  </w:style>
  <w:style w:type="character" w:customStyle="1" w:styleId="WW8Num2z5">
    <w:name w:val="WW8Num2z5"/>
    <w:qFormat/>
    <w:rsid w:val="00AF32A1"/>
  </w:style>
  <w:style w:type="character" w:customStyle="1" w:styleId="WW8Num2z6">
    <w:name w:val="WW8Num2z6"/>
    <w:qFormat/>
    <w:rsid w:val="00AF32A1"/>
  </w:style>
  <w:style w:type="character" w:customStyle="1" w:styleId="WW8Num2z7">
    <w:name w:val="WW8Num2z7"/>
    <w:qFormat/>
    <w:rsid w:val="00AF32A1"/>
  </w:style>
  <w:style w:type="character" w:customStyle="1" w:styleId="WW8Num2z8">
    <w:name w:val="WW8Num2z8"/>
    <w:qFormat/>
    <w:rsid w:val="00AF32A1"/>
  </w:style>
  <w:style w:type="character" w:customStyle="1" w:styleId="WW8Num3z0">
    <w:name w:val="WW8Num3z0"/>
    <w:qFormat/>
    <w:rsid w:val="00AF32A1"/>
  </w:style>
  <w:style w:type="character" w:customStyle="1" w:styleId="WW8Num3z1">
    <w:name w:val="WW8Num3z1"/>
    <w:qFormat/>
    <w:rsid w:val="00AF32A1"/>
  </w:style>
  <w:style w:type="character" w:customStyle="1" w:styleId="WW8Num3z2">
    <w:name w:val="WW8Num3z2"/>
    <w:qFormat/>
    <w:rsid w:val="00AF32A1"/>
  </w:style>
  <w:style w:type="character" w:customStyle="1" w:styleId="WW8Num3z3">
    <w:name w:val="WW8Num3z3"/>
    <w:qFormat/>
    <w:rsid w:val="00AF32A1"/>
  </w:style>
  <w:style w:type="character" w:customStyle="1" w:styleId="WW8Num3z4">
    <w:name w:val="WW8Num3z4"/>
    <w:qFormat/>
    <w:rsid w:val="00AF32A1"/>
  </w:style>
  <w:style w:type="character" w:customStyle="1" w:styleId="WW8Num3z5">
    <w:name w:val="WW8Num3z5"/>
    <w:qFormat/>
    <w:rsid w:val="00AF32A1"/>
  </w:style>
  <w:style w:type="character" w:customStyle="1" w:styleId="WW8Num3z6">
    <w:name w:val="WW8Num3z6"/>
    <w:qFormat/>
    <w:rsid w:val="00AF32A1"/>
  </w:style>
  <w:style w:type="character" w:customStyle="1" w:styleId="WW8Num3z7">
    <w:name w:val="WW8Num3z7"/>
    <w:qFormat/>
    <w:rsid w:val="00AF32A1"/>
  </w:style>
  <w:style w:type="character" w:customStyle="1" w:styleId="WW8Num3z8">
    <w:name w:val="WW8Num3z8"/>
    <w:qFormat/>
    <w:rsid w:val="00AF32A1"/>
  </w:style>
  <w:style w:type="character" w:customStyle="1" w:styleId="WW8Num4z0">
    <w:name w:val="WW8Num4z0"/>
    <w:qFormat/>
    <w:rsid w:val="00AF32A1"/>
    <w:rPr>
      <w:sz w:val="28"/>
      <w:szCs w:val="28"/>
    </w:rPr>
  </w:style>
  <w:style w:type="character" w:customStyle="1" w:styleId="WW8Num4z2">
    <w:name w:val="WW8Num4z2"/>
    <w:qFormat/>
    <w:rsid w:val="00AF32A1"/>
  </w:style>
  <w:style w:type="character" w:customStyle="1" w:styleId="WW8Num5z0">
    <w:name w:val="WW8Num5z0"/>
    <w:qFormat/>
    <w:rsid w:val="00AF32A1"/>
  </w:style>
  <w:style w:type="character" w:customStyle="1" w:styleId="WW8Num5z1">
    <w:name w:val="WW8Num5z1"/>
    <w:qFormat/>
    <w:rsid w:val="00AF32A1"/>
  </w:style>
  <w:style w:type="character" w:customStyle="1" w:styleId="WW8Num5z2">
    <w:name w:val="WW8Num5z2"/>
    <w:qFormat/>
    <w:rsid w:val="00AF32A1"/>
  </w:style>
  <w:style w:type="character" w:customStyle="1" w:styleId="WW8Num5z3">
    <w:name w:val="WW8Num5z3"/>
    <w:qFormat/>
    <w:rsid w:val="00AF32A1"/>
  </w:style>
  <w:style w:type="character" w:customStyle="1" w:styleId="WW8Num5z4">
    <w:name w:val="WW8Num5z4"/>
    <w:qFormat/>
    <w:rsid w:val="00AF32A1"/>
  </w:style>
  <w:style w:type="character" w:customStyle="1" w:styleId="WW8Num5z5">
    <w:name w:val="WW8Num5z5"/>
    <w:qFormat/>
    <w:rsid w:val="00AF32A1"/>
  </w:style>
  <w:style w:type="character" w:customStyle="1" w:styleId="WW8Num5z6">
    <w:name w:val="WW8Num5z6"/>
    <w:qFormat/>
    <w:rsid w:val="00AF32A1"/>
  </w:style>
  <w:style w:type="character" w:customStyle="1" w:styleId="WW8Num5z7">
    <w:name w:val="WW8Num5z7"/>
    <w:qFormat/>
    <w:rsid w:val="00AF32A1"/>
  </w:style>
  <w:style w:type="character" w:customStyle="1" w:styleId="WW8Num5z8">
    <w:name w:val="WW8Num5z8"/>
    <w:qFormat/>
    <w:rsid w:val="00AF32A1"/>
  </w:style>
  <w:style w:type="character" w:customStyle="1" w:styleId="WW8Num6z0">
    <w:name w:val="WW8Num6z0"/>
    <w:qFormat/>
    <w:rsid w:val="00AF32A1"/>
  </w:style>
  <w:style w:type="character" w:customStyle="1" w:styleId="WW8Num6z1">
    <w:name w:val="WW8Num6z1"/>
    <w:qFormat/>
    <w:rsid w:val="00AF32A1"/>
  </w:style>
  <w:style w:type="character" w:customStyle="1" w:styleId="WW8Num6z2">
    <w:name w:val="WW8Num6z2"/>
    <w:qFormat/>
    <w:rsid w:val="00AF32A1"/>
  </w:style>
  <w:style w:type="character" w:customStyle="1" w:styleId="WW8Num6z3">
    <w:name w:val="WW8Num6z3"/>
    <w:qFormat/>
    <w:rsid w:val="00AF32A1"/>
  </w:style>
  <w:style w:type="character" w:customStyle="1" w:styleId="WW8Num6z4">
    <w:name w:val="WW8Num6z4"/>
    <w:qFormat/>
    <w:rsid w:val="00AF32A1"/>
  </w:style>
  <w:style w:type="character" w:customStyle="1" w:styleId="WW8Num6z5">
    <w:name w:val="WW8Num6z5"/>
    <w:qFormat/>
    <w:rsid w:val="00AF32A1"/>
  </w:style>
  <w:style w:type="character" w:customStyle="1" w:styleId="WW8Num6z6">
    <w:name w:val="WW8Num6z6"/>
    <w:qFormat/>
    <w:rsid w:val="00AF32A1"/>
  </w:style>
  <w:style w:type="character" w:customStyle="1" w:styleId="WW8Num6z7">
    <w:name w:val="WW8Num6z7"/>
    <w:qFormat/>
    <w:rsid w:val="00AF32A1"/>
  </w:style>
  <w:style w:type="character" w:customStyle="1" w:styleId="WW8Num6z8">
    <w:name w:val="WW8Num6z8"/>
    <w:qFormat/>
    <w:rsid w:val="00AF32A1"/>
  </w:style>
  <w:style w:type="character" w:customStyle="1" w:styleId="WW8Num7z0">
    <w:name w:val="WW8Num7z0"/>
    <w:qFormat/>
    <w:rsid w:val="00AF32A1"/>
    <w:rPr>
      <w:rFonts w:ascii="Symbol" w:eastAsia="Times New Roman" w:hAnsi="Symbol" w:cs="Times New Roman"/>
    </w:rPr>
  </w:style>
  <w:style w:type="character" w:customStyle="1" w:styleId="WW8Num7z1">
    <w:name w:val="WW8Num7z1"/>
    <w:qFormat/>
    <w:rsid w:val="00AF32A1"/>
    <w:rPr>
      <w:rFonts w:ascii="Courier New" w:hAnsi="Courier New" w:cs="Courier New"/>
    </w:rPr>
  </w:style>
  <w:style w:type="character" w:customStyle="1" w:styleId="WW8Num7z2">
    <w:name w:val="WW8Num7z2"/>
    <w:qFormat/>
    <w:rsid w:val="00AF32A1"/>
    <w:rPr>
      <w:rFonts w:ascii="Wingdings" w:hAnsi="Wingdings" w:cs="Wingdings"/>
    </w:rPr>
  </w:style>
  <w:style w:type="character" w:customStyle="1" w:styleId="WW8Num7z3">
    <w:name w:val="WW8Num7z3"/>
    <w:qFormat/>
    <w:rsid w:val="00AF32A1"/>
    <w:rPr>
      <w:rFonts w:ascii="Symbol" w:hAnsi="Symbol" w:cs="Symbol"/>
    </w:rPr>
  </w:style>
  <w:style w:type="character" w:customStyle="1" w:styleId="WW8Num8z0">
    <w:name w:val="WW8Num8z0"/>
    <w:qFormat/>
    <w:rsid w:val="00AF32A1"/>
  </w:style>
  <w:style w:type="character" w:customStyle="1" w:styleId="WW8Num8z1">
    <w:name w:val="WW8Num8z1"/>
    <w:qFormat/>
    <w:rsid w:val="00AF32A1"/>
  </w:style>
  <w:style w:type="character" w:customStyle="1" w:styleId="WW8Num8z2">
    <w:name w:val="WW8Num8z2"/>
    <w:qFormat/>
    <w:rsid w:val="00AF32A1"/>
  </w:style>
  <w:style w:type="character" w:customStyle="1" w:styleId="WW8Num8z3">
    <w:name w:val="WW8Num8z3"/>
    <w:qFormat/>
    <w:rsid w:val="00AF32A1"/>
  </w:style>
  <w:style w:type="character" w:customStyle="1" w:styleId="WW8Num8z4">
    <w:name w:val="WW8Num8z4"/>
    <w:qFormat/>
    <w:rsid w:val="00AF32A1"/>
  </w:style>
  <w:style w:type="character" w:customStyle="1" w:styleId="WW8Num8z5">
    <w:name w:val="WW8Num8z5"/>
    <w:qFormat/>
    <w:rsid w:val="00AF32A1"/>
  </w:style>
  <w:style w:type="character" w:customStyle="1" w:styleId="WW8Num8z6">
    <w:name w:val="WW8Num8z6"/>
    <w:qFormat/>
    <w:rsid w:val="00AF32A1"/>
  </w:style>
  <w:style w:type="character" w:customStyle="1" w:styleId="WW8Num8z7">
    <w:name w:val="WW8Num8z7"/>
    <w:qFormat/>
    <w:rsid w:val="00AF32A1"/>
  </w:style>
  <w:style w:type="character" w:customStyle="1" w:styleId="WW8Num8z8">
    <w:name w:val="WW8Num8z8"/>
    <w:qFormat/>
    <w:rsid w:val="00AF32A1"/>
  </w:style>
  <w:style w:type="character" w:customStyle="1" w:styleId="WW8Num9z0">
    <w:name w:val="WW8Num9z0"/>
    <w:qFormat/>
    <w:rsid w:val="00AF32A1"/>
  </w:style>
  <w:style w:type="character" w:customStyle="1" w:styleId="WW8Num9z1">
    <w:name w:val="WW8Num9z1"/>
    <w:qFormat/>
    <w:rsid w:val="00AF32A1"/>
  </w:style>
  <w:style w:type="character" w:customStyle="1" w:styleId="WW8Num9z2">
    <w:name w:val="WW8Num9z2"/>
    <w:qFormat/>
    <w:rsid w:val="00AF32A1"/>
  </w:style>
  <w:style w:type="character" w:customStyle="1" w:styleId="WW8Num9z3">
    <w:name w:val="WW8Num9z3"/>
    <w:qFormat/>
    <w:rsid w:val="00AF32A1"/>
  </w:style>
  <w:style w:type="character" w:customStyle="1" w:styleId="WW8Num9z4">
    <w:name w:val="WW8Num9z4"/>
    <w:qFormat/>
    <w:rsid w:val="00AF32A1"/>
  </w:style>
  <w:style w:type="character" w:customStyle="1" w:styleId="WW8Num9z5">
    <w:name w:val="WW8Num9z5"/>
    <w:qFormat/>
    <w:rsid w:val="00AF32A1"/>
  </w:style>
  <w:style w:type="character" w:customStyle="1" w:styleId="WW8Num9z6">
    <w:name w:val="WW8Num9z6"/>
    <w:qFormat/>
    <w:rsid w:val="00AF32A1"/>
  </w:style>
  <w:style w:type="character" w:customStyle="1" w:styleId="WW8Num9z7">
    <w:name w:val="WW8Num9z7"/>
    <w:qFormat/>
    <w:rsid w:val="00AF32A1"/>
  </w:style>
  <w:style w:type="character" w:customStyle="1" w:styleId="WW8Num9z8">
    <w:name w:val="WW8Num9z8"/>
    <w:qFormat/>
    <w:rsid w:val="00AF32A1"/>
  </w:style>
  <w:style w:type="character" w:customStyle="1" w:styleId="WW8Num10z0">
    <w:name w:val="WW8Num10z0"/>
    <w:qFormat/>
    <w:rsid w:val="00AF32A1"/>
    <w:rPr>
      <w:rFonts w:ascii="Symbol" w:eastAsia="Arial Unicode MS" w:hAnsi="Symbol" w:cs="Times New Roman"/>
    </w:rPr>
  </w:style>
  <w:style w:type="character" w:customStyle="1" w:styleId="WW8Num10z1">
    <w:name w:val="WW8Num10z1"/>
    <w:qFormat/>
    <w:rsid w:val="00AF32A1"/>
    <w:rPr>
      <w:rFonts w:ascii="Courier New" w:hAnsi="Courier New" w:cs="Courier New"/>
    </w:rPr>
  </w:style>
  <w:style w:type="character" w:customStyle="1" w:styleId="WW8Num10z2">
    <w:name w:val="WW8Num10z2"/>
    <w:qFormat/>
    <w:rsid w:val="00AF32A1"/>
    <w:rPr>
      <w:rFonts w:ascii="Wingdings" w:hAnsi="Wingdings" w:cs="Wingdings"/>
    </w:rPr>
  </w:style>
  <w:style w:type="character" w:customStyle="1" w:styleId="WW8Num10z3">
    <w:name w:val="WW8Num10z3"/>
    <w:qFormat/>
    <w:rsid w:val="00AF32A1"/>
    <w:rPr>
      <w:rFonts w:ascii="Symbol" w:hAnsi="Symbol" w:cs="Symbol"/>
    </w:rPr>
  </w:style>
  <w:style w:type="character" w:customStyle="1" w:styleId="WW8Num11z0">
    <w:name w:val="WW8Num11z0"/>
    <w:qFormat/>
    <w:rsid w:val="00AF32A1"/>
  </w:style>
  <w:style w:type="character" w:customStyle="1" w:styleId="WW8Num11z1">
    <w:name w:val="WW8Num11z1"/>
    <w:qFormat/>
    <w:rsid w:val="00AF32A1"/>
  </w:style>
  <w:style w:type="character" w:customStyle="1" w:styleId="WW8Num11z2">
    <w:name w:val="WW8Num11z2"/>
    <w:qFormat/>
    <w:rsid w:val="00AF32A1"/>
  </w:style>
  <w:style w:type="character" w:customStyle="1" w:styleId="WW8Num11z3">
    <w:name w:val="WW8Num11z3"/>
    <w:qFormat/>
    <w:rsid w:val="00AF32A1"/>
  </w:style>
  <w:style w:type="character" w:customStyle="1" w:styleId="WW8Num11z4">
    <w:name w:val="WW8Num11z4"/>
    <w:qFormat/>
    <w:rsid w:val="00AF32A1"/>
  </w:style>
  <w:style w:type="character" w:customStyle="1" w:styleId="WW8Num11z5">
    <w:name w:val="WW8Num11z5"/>
    <w:qFormat/>
    <w:rsid w:val="00AF32A1"/>
  </w:style>
  <w:style w:type="character" w:customStyle="1" w:styleId="WW8Num11z6">
    <w:name w:val="WW8Num11z6"/>
    <w:qFormat/>
    <w:rsid w:val="00AF32A1"/>
  </w:style>
  <w:style w:type="character" w:customStyle="1" w:styleId="WW8Num11z7">
    <w:name w:val="WW8Num11z7"/>
    <w:qFormat/>
    <w:rsid w:val="00AF32A1"/>
  </w:style>
  <w:style w:type="character" w:customStyle="1" w:styleId="WW8Num11z8">
    <w:name w:val="WW8Num11z8"/>
    <w:qFormat/>
    <w:rsid w:val="00AF32A1"/>
  </w:style>
  <w:style w:type="character" w:customStyle="1" w:styleId="WW8Num12z0">
    <w:name w:val="WW8Num12z0"/>
    <w:qFormat/>
    <w:rsid w:val="00AF32A1"/>
  </w:style>
  <w:style w:type="character" w:customStyle="1" w:styleId="WW8Num12z1">
    <w:name w:val="WW8Num12z1"/>
    <w:qFormat/>
    <w:rsid w:val="00AF32A1"/>
  </w:style>
  <w:style w:type="character" w:customStyle="1" w:styleId="WW8Num12z2">
    <w:name w:val="WW8Num12z2"/>
    <w:qFormat/>
    <w:rsid w:val="00AF32A1"/>
  </w:style>
  <w:style w:type="character" w:customStyle="1" w:styleId="WW8Num12z3">
    <w:name w:val="WW8Num12z3"/>
    <w:qFormat/>
    <w:rsid w:val="00AF32A1"/>
  </w:style>
  <w:style w:type="character" w:customStyle="1" w:styleId="WW8Num12z4">
    <w:name w:val="WW8Num12z4"/>
    <w:qFormat/>
    <w:rsid w:val="00AF32A1"/>
  </w:style>
  <w:style w:type="character" w:customStyle="1" w:styleId="WW8Num12z5">
    <w:name w:val="WW8Num12z5"/>
    <w:qFormat/>
    <w:rsid w:val="00AF32A1"/>
  </w:style>
  <w:style w:type="character" w:customStyle="1" w:styleId="WW8Num12z6">
    <w:name w:val="WW8Num12z6"/>
    <w:qFormat/>
    <w:rsid w:val="00AF32A1"/>
  </w:style>
  <w:style w:type="character" w:customStyle="1" w:styleId="WW8Num12z7">
    <w:name w:val="WW8Num12z7"/>
    <w:qFormat/>
    <w:rsid w:val="00AF32A1"/>
  </w:style>
  <w:style w:type="character" w:customStyle="1" w:styleId="WW8Num12z8">
    <w:name w:val="WW8Num12z8"/>
    <w:qFormat/>
    <w:rsid w:val="00AF32A1"/>
  </w:style>
  <w:style w:type="character" w:customStyle="1" w:styleId="WW8Num13z0">
    <w:name w:val="WW8Num13z0"/>
    <w:qFormat/>
    <w:rsid w:val="00AF32A1"/>
  </w:style>
  <w:style w:type="character" w:customStyle="1" w:styleId="WW8Num13z1">
    <w:name w:val="WW8Num13z1"/>
    <w:qFormat/>
    <w:rsid w:val="00AF32A1"/>
  </w:style>
  <w:style w:type="character" w:customStyle="1" w:styleId="WW8Num13z2">
    <w:name w:val="WW8Num13z2"/>
    <w:qFormat/>
    <w:rsid w:val="00AF32A1"/>
  </w:style>
  <w:style w:type="character" w:customStyle="1" w:styleId="WW8Num13z3">
    <w:name w:val="WW8Num13z3"/>
    <w:qFormat/>
    <w:rsid w:val="00AF32A1"/>
  </w:style>
  <w:style w:type="character" w:customStyle="1" w:styleId="WW8Num13z4">
    <w:name w:val="WW8Num13z4"/>
    <w:qFormat/>
    <w:rsid w:val="00AF32A1"/>
  </w:style>
  <w:style w:type="character" w:customStyle="1" w:styleId="WW8Num13z5">
    <w:name w:val="WW8Num13z5"/>
    <w:qFormat/>
    <w:rsid w:val="00AF32A1"/>
  </w:style>
  <w:style w:type="character" w:customStyle="1" w:styleId="WW8Num13z6">
    <w:name w:val="WW8Num13z6"/>
    <w:qFormat/>
    <w:rsid w:val="00AF32A1"/>
  </w:style>
  <w:style w:type="character" w:customStyle="1" w:styleId="WW8Num13z7">
    <w:name w:val="WW8Num13z7"/>
    <w:qFormat/>
    <w:rsid w:val="00AF32A1"/>
  </w:style>
  <w:style w:type="character" w:customStyle="1" w:styleId="WW8Num13z8">
    <w:name w:val="WW8Num13z8"/>
    <w:qFormat/>
    <w:rsid w:val="00AF32A1"/>
  </w:style>
  <w:style w:type="character" w:customStyle="1" w:styleId="WW8Num14z0">
    <w:name w:val="WW8Num14z0"/>
    <w:qFormat/>
    <w:rsid w:val="00AF32A1"/>
  </w:style>
  <w:style w:type="character" w:customStyle="1" w:styleId="WW8Num14z1">
    <w:name w:val="WW8Num14z1"/>
    <w:qFormat/>
    <w:rsid w:val="00AF32A1"/>
  </w:style>
  <w:style w:type="character" w:customStyle="1" w:styleId="WW8Num14z2">
    <w:name w:val="WW8Num14z2"/>
    <w:qFormat/>
    <w:rsid w:val="00AF32A1"/>
  </w:style>
  <w:style w:type="character" w:customStyle="1" w:styleId="WW8Num14z3">
    <w:name w:val="WW8Num14z3"/>
    <w:qFormat/>
    <w:rsid w:val="00AF32A1"/>
  </w:style>
  <w:style w:type="character" w:customStyle="1" w:styleId="WW8Num14z4">
    <w:name w:val="WW8Num14z4"/>
    <w:qFormat/>
    <w:rsid w:val="00AF32A1"/>
  </w:style>
  <w:style w:type="character" w:customStyle="1" w:styleId="WW8Num14z5">
    <w:name w:val="WW8Num14z5"/>
    <w:qFormat/>
    <w:rsid w:val="00AF32A1"/>
  </w:style>
  <w:style w:type="character" w:customStyle="1" w:styleId="WW8Num14z6">
    <w:name w:val="WW8Num14z6"/>
    <w:qFormat/>
    <w:rsid w:val="00AF32A1"/>
  </w:style>
  <w:style w:type="character" w:customStyle="1" w:styleId="WW8Num14z7">
    <w:name w:val="WW8Num14z7"/>
    <w:qFormat/>
    <w:rsid w:val="00AF32A1"/>
  </w:style>
  <w:style w:type="character" w:customStyle="1" w:styleId="WW8Num14z8">
    <w:name w:val="WW8Num14z8"/>
    <w:qFormat/>
    <w:rsid w:val="00AF32A1"/>
  </w:style>
  <w:style w:type="character" w:customStyle="1" w:styleId="WW8Num15z0">
    <w:name w:val="WW8Num15z0"/>
    <w:qFormat/>
    <w:rsid w:val="00AF32A1"/>
    <w:rPr>
      <w:b/>
      <w:sz w:val="28"/>
    </w:rPr>
  </w:style>
  <w:style w:type="character" w:customStyle="1" w:styleId="WW8Num15z1">
    <w:name w:val="WW8Num15z1"/>
    <w:qFormat/>
    <w:rsid w:val="00AF32A1"/>
  </w:style>
  <w:style w:type="character" w:customStyle="1" w:styleId="WW8Num15z2">
    <w:name w:val="WW8Num15z2"/>
    <w:qFormat/>
    <w:rsid w:val="00AF32A1"/>
  </w:style>
  <w:style w:type="character" w:customStyle="1" w:styleId="WW8Num15z3">
    <w:name w:val="WW8Num15z3"/>
    <w:qFormat/>
    <w:rsid w:val="00AF32A1"/>
  </w:style>
  <w:style w:type="character" w:customStyle="1" w:styleId="WW8Num15z4">
    <w:name w:val="WW8Num15z4"/>
    <w:qFormat/>
    <w:rsid w:val="00AF32A1"/>
  </w:style>
  <w:style w:type="character" w:customStyle="1" w:styleId="WW8Num15z5">
    <w:name w:val="WW8Num15z5"/>
    <w:qFormat/>
    <w:rsid w:val="00AF32A1"/>
  </w:style>
  <w:style w:type="character" w:customStyle="1" w:styleId="WW8Num15z6">
    <w:name w:val="WW8Num15z6"/>
    <w:qFormat/>
    <w:rsid w:val="00AF32A1"/>
  </w:style>
  <w:style w:type="character" w:customStyle="1" w:styleId="WW8Num15z7">
    <w:name w:val="WW8Num15z7"/>
    <w:qFormat/>
    <w:rsid w:val="00AF32A1"/>
  </w:style>
  <w:style w:type="character" w:customStyle="1" w:styleId="WW8Num15z8">
    <w:name w:val="WW8Num15z8"/>
    <w:qFormat/>
    <w:rsid w:val="00AF32A1"/>
  </w:style>
  <w:style w:type="character" w:customStyle="1" w:styleId="WW8Num16z0">
    <w:name w:val="WW8Num16z0"/>
    <w:qFormat/>
    <w:rsid w:val="00AF32A1"/>
  </w:style>
  <w:style w:type="character" w:customStyle="1" w:styleId="WW8Num16z1">
    <w:name w:val="WW8Num16z1"/>
    <w:qFormat/>
    <w:rsid w:val="00AF32A1"/>
  </w:style>
  <w:style w:type="character" w:customStyle="1" w:styleId="WW8Num16z2">
    <w:name w:val="WW8Num16z2"/>
    <w:qFormat/>
    <w:rsid w:val="00AF32A1"/>
  </w:style>
  <w:style w:type="character" w:customStyle="1" w:styleId="WW8Num16z3">
    <w:name w:val="WW8Num16z3"/>
    <w:qFormat/>
    <w:rsid w:val="00AF32A1"/>
  </w:style>
  <w:style w:type="character" w:customStyle="1" w:styleId="WW8Num16z4">
    <w:name w:val="WW8Num16z4"/>
    <w:qFormat/>
    <w:rsid w:val="00AF32A1"/>
  </w:style>
  <w:style w:type="character" w:customStyle="1" w:styleId="WW8Num16z5">
    <w:name w:val="WW8Num16z5"/>
    <w:qFormat/>
    <w:rsid w:val="00AF32A1"/>
  </w:style>
  <w:style w:type="character" w:customStyle="1" w:styleId="WW8Num16z6">
    <w:name w:val="WW8Num16z6"/>
    <w:qFormat/>
    <w:rsid w:val="00AF32A1"/>
  </w:style>
  <w:style w:type="character" w:customStyle="1" w:styleId="WW8Num16z7">
    <w:name w:val="WW8Num16z7"/>
    <w:qFormat/>
    <w:rsid w:val="00AF32A1"/>
  </w:style>
  <w:style w:type="character" w:customStyle="1" w:styleId="WW8Num16z8">
    <w:name w:val="WW8Num16z8"/>
    <w:qFormat/>
    <w:rsid w:val="00AF32A1"/>
  </w:style>
  <w:style w:type="character" w:customStyle="1" w:styleId="WW8Num17z0">
    <w:name w:val="WW8Num17z0"/>
    <w:qFormat/>
    <w:rsid w:val="00AF32A1"/>
  </w:style>
  <w:style w:type="character" w:customStyle="1" w:styleId="WW8Num17z1">
    <w:name w:val="WW8Num17z1"/>
    <w:qFormat/>
    <w:rsid w:val="00AF32A1"/>
  </w:style>
  <w:style w:type="character" w:customStyle="1" w:styleId="WW8Num17z2">
    <w:name w:val="WW8Num17z2"/>
    <w:qFormat/>
    <w:rsid w:val="00AF32A1"/>
  </w:style>
  <w:style w:type="character" w:customStyle="1" w:styleId="WW8Num17z3">
    <w:name w:val="WW8Num17z3"/>
    <w:qFormat/>
    <w:rsid w:val="00AF32A1"/>
  </w:style>
  <w:style w:type="character" w:customStyle="1" w:styleId="WW8Num17z4">
    <w:name w:val="WW8Num17z4"/>
    <w:qFormat/>
    <w:rsid w:val="00AF32A1"/>
  </w:style>
  <w:style w:type="character" w:customStyle="1" w:styleId="WW8Num17z5">
    <w:name w:val="WW8Num17z5"/>
    <w:qFormat/>
    <w:rsid w:val="00AF32A1"/>
  </w:style>
  <w:style w:type="character" w:customStyle="1" w:styleId="WW8Num17z6">
    <w:name w:val="WW8Num17z6"/>
    <w:qFormat/>
    <w:rsid w:val="00AF32A1"/>
  </w:style>
  <w:style w:type="character" w:customStyle="1" w:styleId="WW8Num17z7">
    <w:name w:val="WW8Num17z7"/>
    <w:qFormat/>
    <w:rsid w:val="00AF32A1"/>
  </w:style>
  <w:style w:type="character" w:customStyle="1" w:styleId="WW8Num17z8">
    <w:name w:val="WW8Num17z8"/>
    <w:qFormat/>
    <w:rsid w:val="00AF32A1"/>
  </w:style>
  <w:style w:type="character" w:customStyle="1" w:styleId="WW8Num18z0">
    <w:name w:val="WW8Num18z0"/>
    <w:qFormat/>
    <w:rsid w:val="00AF32A1"/>
  </w:style>
  <w:style w:type="character" w:customStyle="1" w:styleId="WW8Num18z1">
    <w:name w:val="WW8Num18z1"/>
    <w:qFormat/>
    <w:rsid w:val="00AF32A1"/>
  </w:style>
  <w:style w:type="character" w:customStyle="1" w:styleId="WW8Num18z2">
    <w:name w:val="WW8Num18z2"/>
    <w:qFormat/>
    <w:rsid w:val="00AF32A1"/>
  </w:style>
  <w:style w:type="character" w:customStyle="1" w:styleId="WW8Num18z3">
    <w:name w:val="WW8Num18z3"/>
    <w:qFormat/>
    <w:rsid w:val="00AF32A1"/>
  </w:style>
  <w:style w:type="character" w:customStyle="1" w:styleId="WW8Num18z4">
    <w:name w:val="WW8Num18z4"/>
    <w:qFormat/>
    <w:rsid w:val="00AF32A1"/>
  </w:style>
  <w:style w:type="character" w:customStyle="1" w:styleId="WW8Num18z5">
    <w:name w:val="WW8Num18z5"/>
    <w:qFormat/>
    <w:rsid w:val="00AF32A1"/>
  </w:style>
  <w:style w:type="character" w:customStyle="1" w:styleId="WW8Num18z6">
    <w:name w:val="WW8Num18z6"/>
    <w:qFormat/>
    <w:rsid w:val="00AF32A1"/>
  </w:style>
  <w:style w:type="character" w:customStyle="1" w:styleId="WW8Num18z7">
    <w:name w:val="WW8Num18z7"/>
    <w:qFormat/>
    <w:rsid w:val="00AF32A1"/>
  </w:style>
  <w:style w:type="character" w:customStyle="1" w:styleId="WW8Num18z8">
    <w:name w:val="WW8Num18z8"/>
    <w:qFormat/>
    <w:rsid w:val="00AF32A1"/>
  </w:style>
  <w:style w:type="character" w:customStyle="1" w:styleId="WW8Num19z0">
    <w:name w:val="WW8Num19z0"/>
    <w:qFormat/>
    <w:rsid w:val="00AF32A1"/>
  </w:style>
  <w:style w:type="character" w:customStyle="1" w:styleId="WW8Num19z1">
    <w:name w:val="WW8Num19z1"/>
    <w:qFormat/>
    <w:rsid w:val="00AF32A1"/>
  </w:style>
  <w:style w:type="character" w:customStyle="1" w:styleId="WW8Num19z2">
    <w:name w:val="WW8Num19z2"/>
    <w:qFormat/>
    <w:rsid w:val="00AF32A1"/>
  </w:style>
  <w:style w:type="character" w:customStyle="1" w:styleId="WW8Num19z3">
    <w:name w:val="WW8Num19z3"/>
    <w:qFormat/>
    <w:rsid w:val="00AF32A1"/>
  </w:style>
  <w:style w:type="character" w:customStyle="1" w:styleId="WW8Num19z4">
    <w:name w:val="WW8Num19z4"/>
    <w:qFormat/>
    <w:rsid w:val="00AF32A1"/>
  </w:style>
  <w:style w:type="character" w:customStyle="1" w:styleId="WW8Num19z5">
    <w:name w:val="WW8Num19z5"/>
    <w:qFormat/>
    <w:rsid w:val="00AF32A1"/>
  </w:style>
  <w:style w:type="character" w:customStyle="1" w:styleId="WW8Num19z6">
    <w:name w:val="WW8Num19z6"/>
    <w:qFormat/>
    <w:rsid w:val="00AF32A1"/>
  </w:style>
  <w:style w:type="character" w:customStyle="1" w:styleId="WW8Num19z7">
    <w:name w:val="WW8Num19z7"/>
    <w:qFormat/>
    <w:rsid w:val="00AF32A1"/>
  </w:style>
  <w:style w:type="character" w:customStyle="1" w:styleId="WW8Num19z8">
    <w:name w:val="WW8Num19z8"/>
    <w:qFormat/>
    <w:rsid w:val="00AF32A1"/>
  </w:style>
  <w:style w:type="character" w:customStyle="1" w:styleId="WW8Num20z0">
    <w:name w:val="WW8Num20z0"/>
    <w:qFormat/>
    <w:rsid w:val="00AF32A1"/>
    <w:rPr>
      <w:rFonts w:ascii="Symbol" w:hAnsi="Symbol" w:cs="Symbol"/>
    </w:rPr>
  </w:style>
  <w:style w:type="character" w:customStyle="1" w:styleId="WW8Num20z1">
    <w:name w:val="WW8Num20z1"/>
    <w:qFormat/>
    <w:rsid w:val="00AF32A1"/>
    <w:rPr>
      <w:rFonts w:ascii="Courier New" w:hAnsi="Courier New" w:cs="Courier New"/>
    </w:rPr>
  </w:style>
  <w:style w:type="character" w:customStyle="1" w:styleId="WW8Num20z2">
    <w:name w:val="WW8Num20z2"/>
    <w:qFormat/>
    <w:rsid w:val="00AF32A1"/>
    <w:rPr>
      <w:rFonts w:ascii="Wingdings" w:hAnsi="Wingdings" w:cs="Wingdings"/>
    </w:rPr>
  </w:style>
  <w:style w:type="character" w:customStyle="1" w:styleId="WW8Num21z0">
    <w:name w:val="WW8Num21z0"/>
    <w:qFormat/>
    <w:rsid w:val="00AF32A1"/>
  </w:style>
  <w:style w:type="character" w:customStyle="1" w:styleId="WW8Num21z1">
    <w:name w:val="WW8Num21z1"/>
    <w:qFormat/>
    <w:rsid w:val="00AF32A1"/>
  </w:style>
  <w:style w:type="character" w:customStyle="1" w:styleId="WW8Num21z2">
    <w:name w:val="WW8Num21z2"/>
    <w:qFormat/>
    <w:rsid w:val="00AF32A1"/>
  </w:style>
  <w:style w:type="character" w:customStyle="1" w:styleId="WW8Num21z3">
    <w:name w:val="WW8Num21z3"/>
    <w:qFormat/>
    <w:rsid w:val="00AF32A1"/>
  </w:style>
  <w:style w:type="character" w:customStyle="1" w:styleId="WW8Num21z4">
    <w:name w:val="WW8Num21z4"/>
    <w:qFormat/>
    <w:rsid w:val="00AF32A1"/>
  </w:style>
  <w:style w:type="character" w:customStyle="1" w:styleId="WW8Num21z5">
    <w:name w:val="WW8Num21z5"/>
    <w:qFormat/>
    <w:rsid w:val="00AF32A1"/>
  </w:style>
  <w:style w:type="character" w:customStyle="1" w:styleId="WW8Num21z6">
    <w:name w:val="WW8Num21z6"/>
    <w:qFormat/>
    <w:rsid w:val="00AF32A1"/>
  </w:style>
  <w:style w:type="character" w:customStyle="1" w:styleId="WW8Num21z7">
    <w:name w:val="WW8Num21z7"/>
    <w:qFormat/>
    <w:rsid w:val="00AF32A1"/>
  </w:style>
  <w:style w:type="character" w:customStyle="1" w:styleId="WW8Num21z8">
    <w:name w:val="WW8Num21z8"/>
    <w:qFormat/>
    <w:rsid w:val="00AF32A1"/>
  </w:style>
  <w:style w:type="character" w:customStyle="1" w:styleId="1">
    <w:name w:val="Основной шрифт абзаца1"/>
    <w:qFormat/>
    <w:rsid w:val="00AF32A1"/>
  </w:style>
  <w:style w:type="character" w:customStyle="1" w:styleId="a3">
    <w:name w:val="Текст выноски Знак"/>
    <w:qFormat/>
    <w:rsid w:val="00AF32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AF32A1"/>
    <w:rPr>
      <w:i/>
      <w:iCs/>
      <w:sz w:val="24"/>
      <w:szCs w:val="24"/>
    </w:rPr>
  </w:style>
  <w:style w:type="character" w:customStyle="1" w:styleId="a4">
    <w:name w:val="Верхний колонтитул Знак"/>
    <w:qFormat/>
    <w:rsid w:val="00AF32A1"/>
    <w:rPr>
      <w:sz w:val="28"/>
    </w:rPr>
  </w:style>
  <w:style w:type="character" w:styleId="a5">
    <w:name w:val="page number"/>
    <w:qFormat/>
    <w:rsid w:val="00AF32A1"/>
  </w:style>
  <w:style w:type="character" w:customStyle="1" w:styleId="a6">
    <w:name w:val="Основной текст Знак"/>
    <w:qFormat/>
    <w:rsid w:val="00AF32A1"/>
    <w:rPr>
      <w:sz w:val="28"/>
    </w:rPr>
  </w:style>
  <w:style w:type="character" w:customStyle="1" w:styleId="2">
    <w:name w:val="Основной текст 2 Знак"/>
    <w:qFormat/>
    <w:rsid w:val="00AF32A1"/>
    <w:rPr>
      <w:sz w:val="28"/>
    </w:rPr>
  </w:style>
  <w:style w:type="character" w:customStyle="1" w:styleId="a7">
    <w:name w:val="Нижний колонтитул Знак"/>
    <w:qFormat/>
    <w:rsid w:val="00AF32A1"/>
    <w:rPr>
      <w:sz w:val="28"/>
    </w:rPr>
  </w:style>
  <w:style w:type="character" w:customStyle="1" w:styleId="3">
    <w:name w:val="Основной текст с отступом 3 Знак"/>
    <w:qFormat/>
    <w:rsid w:val="00AF32A1"/>
    <w:rPr>
      <w:sz w:val="16"/>
      <w:szCs w:val="16"/>
    </w:rPr>
  </w:style>
  <w:style w:type="character" w:styleId="a8">
    <w:name w:val="Emphasis"/>
    <w:uiPriority w:val="20"/>
    <w:qFormat/>
    <w:rsid w:val="00AF32A1"/>
    <w:rPr>
      <w:i/>
      <w:iCs/>
    </w:rPr>
  </w:style>
  <w:style w:type="character" w:customStyle="1" w:styleId="a9">
    <w:name w:val="Определение"/>
    <w:qFormat/>
    <w:rsid w:val="00AF32A1"/>
    <w:rPr>
      <w:i/>
      <w:iCs/>
    </w:rPr>
  </w:style>
  <w:style w:type="character" w:customStyle="1" w:styleId="aa">
    <w:name w:val="Без интервала Знак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ab">
    <w:name w:val="Название Знак"/>
    <w:qFormat/>
    <w:rsid w:val="00AF32A1"/>
    <w:rPr>
      <w:sz w:val="28"/>
    </w:rPr>
  </w:style>
  <w:style w:type="character" w:customStyle="1" w:styleId="ac">
    <w:name w:val="Текст сноски Знак"/>
    <w:basedOn w:val="1"/>
    <w:qFormat/>
    <w:rsid w:val="00AF32A1"/>
  </w:style>
  <w:style w:type="character" w:customStyle="1" w:styleId="12">
    <w:name w:val="Текст сноски Знак1"/>
    <w:qFormat/>
    <w:rsid w:val="00AF32A1"/>
    <w:rPr>
      <w:kern w:val="2"/>
      <w:lang w:eastAsia="zh-CN"/>
    </w:rPr>
  </w:style>
  <w:style w:type="character" w:customStyle="1" w:styleId="ad">
    <w:name w:val="Символ сноски"/>
    <w:qFormat/>
    <w:rsid w:val="00AF32A1"/>
    <w:rPr>
      <w:rFonts w:ascii="Verdana" w:hAnsi="Verdana" w:cs="Verdana"/>
      <w:sz w:val="18"/>
      <w:szCs w:val="18"/>
      <w:vertAlign w:val="superscript"/>
    </w:rPr>
  </w:style>
  <w:style w:type="character" w:customStyle="1" w:styleId="ConsPlusCell">
    <w:name w:val="ConsPlusCell Знак"/>
    <w:uiPriority w:val="99"/>
    <w:qFormat/>
    <w:rsid w:val="00AF32A1"/>
    <w:rPr>
      <w:rFonts w:ascii="Calibri" w:hAnsi="Calibri" w:cs="Calibri"/>
      <w:sz w:val="22"/>
      <w:szCs w:val="22"/>
      <w:lang w:bidi="ar-SA"/>
    </w:rPr>
  </w:style>
  <w:style w:type="character" w:customStyle="1" w:styleId="extended-textfull">
    <w:name w:val="extended-text__full"/>
    <w:qFormat/>
    <w:rsid w:val="00AF32A1"/>
    <w:rPr>
      <w:rFonts w:cs="Times New Roman"/>
    </w:rPr>
  </w:style>
  <w:style w:type="character" w:customStyle="1" w:styleId="-">
    <w:name w:val="Интернет-ссылка"/>
    <w:rsid w:val="00AF32A1"/>
    <w:rPr>
      <w:color w:val="0000FF"/>
      <w:u w:val="single"/>
    </w:rPr>
  </w:style>
  <w:style w:type="character" w:customStyle="1" w:styleId="20">
    <w:name w:val="Заголовок 2 Знак"/>
    <w:qFormat/>
    <w:rsid w:val="00AF32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Strong"/>
    <w:link w:val="13"/>
    <w:qFormat/>
    <w:rsid w:val="00AF32A1"/>
    <w:rPr>
      <w:b/>
      <w:bCs/>
    </w:rPr>
  </w:style>
  <w:style w:type="character" w:customStyle="1" w:styleId="af">
    <w:name w:val="Подзаголовок Знак"/>
    <w:qFormat/>
    <w:rsid w:val="00AF32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layout">
    <w:name w:val="layout"/>
    <w:basedOn w:val="1"/>
    <w:qFormat/>
    <w:rsid w:val="00AF32A1"/>
  </w:style>
  <w:style w:type="character" w:customStyle="1" w:styleId="af0">
    <w:name w:val="Посещённая гиперссылка"/>
    <w:rsid w:val="00AF32A1"/>
    <w:rPr>
      <w:color w:val="800080"/>
      <w:u w:val="single"/>
    </w:rPr>
  </w:style>
  <w:style w:type="character" w:customStyle="1" w:styleId="af1">
    <w:name w:val="Выделение жирным"/>
    <w:qFormat/>
    <w:rsid w:val="00AF32A1"/>
    <w:rPr>
      <w:b/>
      <w:bCs/>
    </w:rPr>
  </w:style>
  <w:style w:type="paragraph" w:customStyle="1" w:styleId="af2">
    <w:name w:val="Заголовок"/>
    <w:basedOn w:val="a"/>
    <w:next w:val="af3"/>
    <w:qFormat/>
    <w:rsid w:val="00AF32A1"/>
    <w:pPr>
      <w:ind w:firstLine="0"/>
      <w:jc w:val="center"/>
    </w:pPr>
  </w:style>
  <w:style w:type="paragraph" w:styleId="af3">
    <w:name w:val="Body Text"/>
    <w:basedOn w:val="a"/>
    <w:link w:val="14"/>
    <w:rsid w:val="00AF32A1"/>
    <w:pPr>
      <w:ind w:firstLine="0"/>
      <w:jc w:val="center"/>
    </w:pPr>
  </w:style>
  <w:style w:type="paragraph" w:styleId="af4">
    <w:name w:val="List"/>
    <w:basedOn w:val="af3"/>
    <w:rsid w:val="00AF32A1"/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6">
    <w:name w:val="caption"/>
    <w:basedOn w:val="a"/>
    <w:qFormat/>
    <w:rsid w:val="00AF32A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AF32A1"/>
    <w:pPr>
      <w:suppressLineNumbers/>
    </w:pPr>
    <w:rPr>
      <w:rFonts w:ascii="PT Astra Serif" w:hAnsi="PT Astra Serif" w:cs="Noto Sans Devanagari"/>
    </w:rPr>
  </w:style>
  <w:style w:type="paragraph" w:styleId="af7">
    <w:name w:val="Balloon Text"/>
    <w:basedOn w:val="a"/>
    <w:qFormat/>
    <w:rsid w:val="00AF32A1"/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AF32A1"/>
    <w:pPr>
      <w:spacing w:before="280" w:after="119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AF32A1"/>
    <w:pPr>
      <w:widowControl w:val="0"/>
    </w:pPr>
    <w:rPr>
      <w:rFonts w:ascii="Arial" w:hAnsi="Arial" w:cs="Arial"/>
      <w:b/>
      <w:bCs/>
      <w:sz w:val="28"/>
      <w:lang w:eastAsia="zh-CN"/>
    </w:rPr>
  </w:style>
  <w:style w:type="paragraph" w:customStyle="1" w:styleId="af9">
    <w:name w:val="Верхний и нижний колонтитулы"/>
    <w:basedOn w:val="a"/>
    <w:qFormat/>
    <w:rsid w:val="00AF32A1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rsid w:val="00AF32A1"/>
  </w:style>
  <w:style w:type="paragraph" w:customStyle="1" w:styleId="22">
    <w:name w:val="Основной текст 22"/>
    <w:basedOn w:val="a"/>
    <w:qFormat/>
    <w:rsid w:val="00AF32A1"/>
    <w:pPr>
      <w:spacing w:after="120" w:line="480" w:lineRule="auto"/>
    </w:pPr>
  </w:style>
  <w:style w:type="paragraph" w:styleId="afa">
    <w:name w:val="No Spacing"/>
    <w:link w:val="18"/>
    <w:qFormat/>
    <w:rsid w:val="00AF32A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b">
    <w:name w:val="List Paragraph"/>
    <w:basedOn w:val="a"/>
    <w:link w:val="afc"/>
    <w:qFormat/>
    <w:rsid w:val="00AF32A1"/>
    <w:pPr>
      <w:ind w:left="708"/>
    </w:pPr>
    <w:rPr>
      <w:rFonts w:eastAsia="Arial Unicode MS"/>
    </w:rPr>
  </w:style>
  <w:style w:type="paragraph" w:customStyle="1" w:styleId="19">
    <w:name w:val="Нижний колонтитул1"/>
    <w:basedOn w:val="a"/>
    <w:rsid w:val="00AF32A1"/>
  </w:style>
  <w:style w:type="paragraph" w:customStyle="1" w:styleId="ConsPlusCell0">
    <w:name w:val="ConsPlusCell"/>
    <w:qFormat/>
    <w:rsid w:val="00AF32A1"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qFormat/>
    <w:rsid w:val="00AF32A1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rsid w:val="00AF32A1"/>
    <w:pPr>
      <w:ind w:firstLine="0"/>
    </w:pPr>
    <w:rPr>
      <w:szCs w:val="24"/>
    </w:rPr>
  </w:style>
  <w:style w:type="paragraph" w:customStyle="1" w:styleId="1a">
    <w:name w:val="Текст сноски1"/>
    <w:basedOn w:val="a"/>
    <w:rsid w:val="00AF32A1"/>
    <w:pPr>
      <w:widowControl w:val="0"/>
      <w:spacing w:line="100" w:lineRule="atLeast"/>
      <w:ind w:firstLine="0"/>
      <w:jc w:val="left"/>
    </w:pPr>
    <w:rPr>
      <w:kern w:val="2"/>
      <w:sz w:val="20"/>
    </w:rPr>
  </w:style>
  <w:style w:type="paragraph" w:styleId="afd">
    <w:name w:val="Subtitle"/>
    <w:basedOn w:val="a"/>
    <w:next w:val="a"/>
    <w:qFormat/>
    <w:rsid w:val="00AF32A1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afe">
    <w:name w:val="Содержимое таблицы"/>
    <w:basedOn w:val="a"/>
    <w:qFormat/>
    <w:rsid w:val="00AF32A1"/>
    <w:pPr>
      <w:suppressLineNumbers/>
    </w:pPr>
  </w:style>
  <w:style w:type="paragraph" w:customStyle="1" w:styleId="aff">
    <w:name w:val="Заголовок таблицы"/>
    <w:basedOn w:val="afe"/>
    <w:qFormat/>
    <w:rsid w:val="00AF32A1"/>
    <w:pPr>
      <w:jc w:val="center"/>
    </w:pPr>
    <w:rPr>
      <w:b/>
      <w:bCs/>
    </w:rPr>
  </w:style>
  <w:style w:type="paragraph" w:customStyle="1" w:styleId="Default">
    <w:name w:val="Default"/>
    <w:qFormat/>
    <w:rsid w:val="00AF32A1"/>
    <w:rPr>
      <w:rFonts w:eastAsia="Calibri"/>
      <w:color w:val="000000"/>
      <w:sz w:val="24"/>
      <w:szCs w:val="24"/>
      <w:lang w:eastAsia="en-US"/>
    </w:rPr>
  </w:style>
  <w:style w:type="character" w:customStyle="1" w:styleId="afc">
    <w:name w:val="Абзац списка Знак"/>
    <w:basedOn w:val="a0"/>
    <w:link w:val="afb"/>
    <w:rsid w:val="00A852BD"/>
    <w:rPr>
      <w:rFonts w:eastAsia="Arial Unicode MS"/>
      <w:sz w:val="28"/>
      <w:lang w:eastAsia="zh-CN"/>
    </w:rPr>
  </w:style>
  <w:style w:type="paragraph" w:customStyle="1" w:styleId="13">
    <w:name w:val="Строгий1"/>
    <w:link w:val="ae"/>
    <w:rsid w:val="001B0033"/>
    <w:pPr>
      <w:suppressAutoHyphens w:val="0"/>
    </w:pPr>
    <w:rPr>
      <w:b/>
      <w:bCs/>
    </w:rPr>
  </w:style>
  <w:style w:type="character" w:customStyle="1" w:styleId="18">
    <w:name w:val="Без интервала Знак1"/>
    <w:link w:val="afa"/>
    <w:rsid w:val="001B003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4">
    <w:name w:val="Основной текст Знак1"/>
    <w:basedOn w:val="a0"/>
    <w:link w:val="af3"/>
    <w:rsid w:val="0010331C"/>
    <w:rPr>
      <w:sz w:val="28"/>
      <w:lang w:eastAsia="zh-CN"/>
    </w:rPr>
  </w:style>
  <w:style w:type="character" w:customStyle="1" w:styleId="1b">
    <w:name w:val="Обычный1"/>
    <w:rsid w:val="0010331C"/>
    <w:rPr>
      <w:sz w:val="28"/>
    </w:rPr>
  </w:style>
  <w:style w:type="paragraph" w:styleId="aff0">
    <w:name w:val="header"/>
    <w:basedOn w:val="a"/>
    <w:link w:val="1c"/>
    <w:uiPriority w:val="99"/>
    <w:unhideWhenUsed/>
    <w:rsid w:val="00DF3E4B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f0"/>
    <w:uiPriority w:val="99"/>
    <w:rsid w:val="00DF3E4B"/>
    <w:rPr>
      <w:sz w:val="28"/>
      <w:lang w:eastAsia="zh-CN"/>
    </w:rPr>
  </w:style>
  <w:style w:type="paragraph" w:styleId="aff1">
    <w:name w:val="footer"/>
    <w:basedOn w:val="a"/>
    <w:link w:val="1d"/>
    <w:uiPriority w:val="99"/>
    <w:unhideWhenUsed/>
    <w:rsid w:val="00DF3E4B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1"/>
    <w:uiPriority w:val="99"/>
    <w:rsid w:val="00DF3E4B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E672-7D8B-49DE-BE71-F5F40AE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11953</Words>
  <Characters>68135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DNS</Company>
  <LinksUpToDate>false</LinksUpToDate>
  <CharactersWithSpaces>79929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ECON3</dc:creator>
  <cp:lastModifiedBy>Пользователь</cp:lastModifiedBy>
  <cp:revision>4</cp:revision>
  <cp:lastPrinted>2024-04-15T11:50:00Z</cp:lastPrinted>
  <dcterms:created xsi:type="dcterms:W3CDTF">2024-04-11T07:05:00Z</dcterms:created>
  <dcterms:modified xsi:type="dcterms:W3CDTF">2024-04-15T11:52:00Z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