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8A" w:rsidRDefault="00D93B24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информация </w:t>
      </w:r>
    </w:p>
    <w:p w:rsidR="00A4418A" w:rsidRDefault="00D93B24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отчету об исполнении плана реализации муниципальной программы Красносулинского района «Развитие здравоохранения»  </w:t>
      </w:r>
    </w:p>
    <w:p w:rsidR="00A4418A" w:rsidRDefault="00D93B24">
      <w:pPr>
        <w:pStyle w:val="Standard"/>
        <w:ind w:firstLine="426"/>
        <w:jc w:val="center"/>
      </w:pP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BF0D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2022 года</w:t>
      </w:r>
    </w:p>
    <w:p w:rsidR="00A4418A" w:rsidRDefault="00A4418A">
      <w:pPr>
        <w:pStyle w:val="Standard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здравоохранения» (далее – муниципальная программа) утверждена постановлением Администрации Красносулинского района от 20.12.2018 № 1446.</w:t>
      </w:r>
    </w:p>
    <w:p w:rsidR="001D101F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реализацию муниципальной программы в  2022 году в соответствии со сводной бюджетной росписью предусмотрены бюджетные ассигнования в сумме 40</w:t>
      </w:r>
      <w:r w:rsidR="00BF0D25">
        <w:rPr>
          <w:rFonts w:ascii="Times New Roman" w:hAnsi="Times New Roman"/>
          <w:sz w:val="28"/>
          <w:szCs w:val="28"/>
        </w:rPr>
        <w:t>5 023,6</w:t>
      </w:r>
      <w:r>
        <w:rPr>
          <w:rFonts w:ascii="Times New Roman" w:hAnsi="Times New Roman"/>
          <w:sz w:val="28"/>
          <w:szCs w:val="28"/>
        </w:rPr>
        <w:t xml:space="preserve"> тыс. рублей в том числе: за счет средств федерального бюджета – 204 651,7 тыс. рублей; за счет средств областного бюджета – 167</w:t>
      </w:r>
      <w:r w:rsidR="00BF0D25">
        <w:rPr>
          <w:rFonts w:ascii="Times New Roman" w:hAnsi="Times New Roman"/>
          <w:sz w:val="28"/>
          <w:szCs w:val="28"/>
        </w:rPr>
        <w:t> 841,8</w:t>
      </w:r>
      <w:r>
        <w:rPr>
          <w:rFonts w:ascii="Times New Roman" w:hAnsi="Times New Roman"/>
          <w:sz w:val="28"/>
          <w:szCs w:val="28"/>
        </w:rPr>
        <w:t xml:space="preserve"> тыс. рублей; за счет средств бюджета района – </w:t>
      </w:r>
      <w:r w:rsidR="00BF0D25">
        <w:rPr>
          <w:rFonts w:ascii="Times New Roman" w:hAnsi="Times New Roman"/>
          <w:sz w:val="28"/>
          <w:szCs w:val="28"/>
        </w:rPr>
        <w:t>32 530,1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  <w:proofErr w:type="gramEnd"/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</w:t>
      </w:r>
      <w:r w:rsidR="00BF0D2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651B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фактически освоено – </w:t>
      </w:r>
      <w:r w:rsidR="008C226F">
        <w:rPr>
          <w:rFonts w:ascii="Times New Roman" w:eastAsia="Calibri" w:hAnsi="Times New Roman"/>
          <w:sz w:val="28"/>
          <w:szCs w:val="28"/>
        </w:rPr>
        <w:t>163 503,2</w:t>
      </w:r>
      <w:r>
        <w:rPr>
          <w:rFonts w:ascii="Times New Roman" w:hAnsi="Times New Roman"/>
          <w:sz w:val="28"/>
          <w:szCs w:val="28"/>
        </w:rPr>
        <w:t xml:space="preserve"> тыс. рублей (или </w:t>
      </w:r>
      <w:r w:rsidR="008C226F">
        <w:rPr>
          <w:rFonts w:ascii="Times New Roman" w:hAnsi="Times New Roman"/>
          <w:sz w:val="28"/>
          <w:szCs w:val="28"/>
        </w:rPr>
        <w:t>40,4%</w:t>
      </w:r>
      <w:r>
        <w:rPr>
          <w:rFonts w:ascii="Times New Roman" w:hAnsi="Times New Roman"/>
          <w:sz w:val="28"/>
          <w:szCs w:val="28"/>
        </w:rPr>
        <w:t xml:space="preserve"> от ассигнований, предусмотренных сводной бюджетной росписью) в том числе: за счет средств федерального бюджета – </w:t>
      </w:r>
      <w:r w:rsidR="008C226F">
        <w:rPr>
          <w:rFonts w:ascii="Times New Roman" w:hAnsi="Times New Roman"/>
          <w:sz w:val="28"/>
          <w:szCs w:val="28"/>
        </w:rPr>
        <w:t xml:space="preserve">70 357,3 </w:t>
      </w:r>
      <w:r>
        <w:rPr>
          <w:rFonts w:ascii="Times New Roman" w:hAnsi="Times New Roman"/>
          <w:sz w:val="28"/>
          <w:szCs w:val="28"/>
        </w:rPr>
        <w:t xml:space="preserve">тыс. рублей; за счет средств областного бюджета – </w:t>
      </w:r>
      <w:r w:rsidR="008C226F">
        <w:rPr>
          <w:rFonts w:ascii="Times New Roman" w:hAnsi="Times New Roman"/>
          <w:sz w:val="28"/>
          <w:szCs w:val="28"/>
        </w:rPr>
        <w:t>74 584,2</w:t>
      </w:r>
      <w:r>
        <w:rPr>
          <w:rFonts w:ascii="Times New Roman" w:hAnsi="Times New Roman"/>
          <w:sz w:val="28"/>
          <w:szCs w:val="28"/>
        </w:rPr>
        <w:t xml:space="preserve"> тыс. рублей; за счет средств бюджета района – </w:t>
      </w:r>
      <w:r w:rsidR="008C226F">
        <w:rPr>
          <w:rFonts w:ascii="Times New Roman" w:hAnsi="Times New Roman"/>
          <w:sz w:val="28"/>
          <w:szCs w:val="28"/>
        </w:rPr>
        <w:t>18 561,7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A4418A" w:rsidRDefault="00D93B24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t>Также муниципальной программой предусмотрено финансирование за счет средств внебюджет</w:t>
      </w:r>
      <w:r w:rsidR="001D101F">
        <w:rPr>
          <w:rFonts w:ascii="Times New Roman" w:hAnsi="Times New Roman"/>
          <w:sz w:val="28"/>
          <w:szCs w:val="28"/>
        </w:rPr>
        <w:t>ных источников в сумме 419 019,3</w:t>
      </w:r>
      <w:r>
        <w:rPr>
          <w:rFonts w:ascii="Times New Roman" w:hAnsi="Times New Roman"/>
          <w:sz w:val="28"/>
          <w:szCs w:val="28"/>
        </w:rPr>
        <w:t xml:space="preserve"> тыс. рублей (фактическое освоение средств на 01.</w:t>
      </w:r>
      <w:r w:rsidR="00BF0D2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.2022 года составило </w:t>
      </w:r>
      <w:r w:rsidR="008C226F">
        <w:rPr>
          <w:rFonts w:ascii="Times New Roman" w:hAnsi="Times New Roman"/>
          <w:sz w:val="28"/>
          <w:szCs w:val="28"/>
        </w:rPr>
        <w:t>236 605,6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8C226F">
        <w:rPr>
          <w:rFonts w:ascii="Times New Roman" w:hAnsi="Times New Roman"/>
          <w:sz w:val="28"/>
          <w:szCs w:val="28"/>
        </w:rPr>
        <w:t>56,5%</w:t>
      </w:r>
      <w:r>
        <w:rPr>
          <w:rFonts w:ascii="Times New Roman" w:hAnsi="Times New Roman"/>
          <w:sz w:val="28"/>
          <w:szCs w:val="28"/>
        </w:rPr>
        <w:t xml:space="preserve"> от плановых ассигнований).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включает в себя 5 подпрограмм: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1 «Профилактика заболеваний и формирование здорового образа жизни. Развитие первично медико-санитарной помощи» (далее – подпрограмма 1).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2 «Совершенствование оказания специализированной, включая </w:t>
      </w:r>
      <w:proofErr w:type="gramStart"/>
      <w:r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>
        <w:rPr>
          <w:rFonts w:ascii="Times New Roman" w:hAnsi="Times New Roman"/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(далее – подпрограмма 2).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3 «Оказание паллиативной помощи, в том числе детям» (далее – подпрограмма 3).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4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5 «Укрепление материально-технической базы» (далее – подпрограмма 5).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30.12.2021 № 402 утвержден план реализации муниципальной программы Красносулинского района «Развитие здравоохранения» на 2022 год (далее – план реализации).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основных мероприятий подпрограммы 1 в соответствии со сводной бюджетной росписью на 2022 год предусмотрено – 8 383,1 тыс. рулей.</w:t>
      </w:r>
    </w:p>
    <w:p w:rsidR="00A4418A" w:rsidRDefault="00D93B24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Фактическое освоение средств на 01.</w:t>
      </w:r>
      <w:r w:rsidR="008C226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.2022 года составило </w:t>
      </w:r>
      <w:r w:rsidR="008C226F">
        <w:rPr>
          <w:rFonts w:ascii="Times New Roman" w:eastAsia="Calibri" w:hAnsi="Times New Roman"/>
          <w:sz w:val="28"/>
          <w:szCs w:val="28"/>
        </w:rPr>
        <w:t>5 944,5</w:t>
      </w:r>
      <w:r>
        <w:rPr>
          <w:rFonts w:ascii="Times New Roman" w:hAnsi="Times New Roman"/>
          <w:sz w:val="28"/>
          <w:szCs w:val="28"/>
        </w:rPr>
        <w:t xml:space="preserve"> тыс. рублей (или </w:t>
      </w:r>
      <w:r w:rsidR="008C226F">
        <w:rPr>
          <w:rFonts w:ascii="Times New Roman" w:hAnsi="Times New Roman"/>
          <w:sz w:val="28"/>
          <w:szCs w:val="28"/>
        </w:rPr>
        <w:t>70,9</w:t>
      </w:r>
      <w:r>
        <w:rPr>
          <w:rFonts w:ascii="Times New Roman" w:hAnsi="Times New Roman"/>
          <w:sz w:val="28"/>
          <w:szCs w:val="28"/>
        </w:rPr>
        <w:t>% от ассигнований, предусмотренных сводной бюджетной росписью).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основным мероприятиям подпрограммы 1 по итогам </w:t>
      </w:r>
      <w:r w:rsidR="008C22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2022 года достигнуты следующие результаты:</w:t>
      </w:r>
    </w:p>
    <w:p w:rsidR="00A4418A" w:rsidRDefault="00D93B24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жителям Красносулинского района фактически оказана стоматологическая помощь – </w:t>
      </w:r>
      <w:r w:rsidR="008C226F">
        <w:rPr>
          <w:rFonts w:ascii="Times New Roman" w:hAnsi="Times New Roman"/>
          <w:sz w:val="28"/>
          <w:szCs w:val="28"/>
        </w:rPr>
        <w:t>71 729,53</w:t>
      </w:r>
      <w:r>
        <w:rPr>
          <w:rFonts w:ascii="Times New Roman" w:hAnsi="Times New Roman"/>
          <w:sz w:val="28"/>
          <w:szCs w:val="28"/>
        </w:rPr>
        <w:t xml:space="preserve"> УЕТ;</w:t>
      </w:r>
    </w:p>
    <w:p w:rsidR="00A4418A" w:rsidRDefault="00D93B24">
      <w:pPr>
        <w:pStyle w:val="Standard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для своевременного выявления факторов риска неинфекционных заболеваний проведены: диспансеризация  и проф. медосмотр – </w:t>
      </w:r>
      <w:r w:rsidR="008C226F">
        <w:rPr>
          <w:rFonts w:ascii="Times New Roman" w:hAnsi="Times New Roman"/>
          <w:sz w:val="28"/>
          <w:szCs w:val="28"/>
        </w:rPr>
        <w:t>21412</w:t>
      </w:r>
      <w:r>
        <w:rPr>
          <w:rFonts w:ascii="Times New Roman" w:hAnsi="Times New Roman"/>
          <w:sz w:val="28"/>
          <w:szCs w:val="28"/>
        </w:rPr>
        <w:t xml:space="preserve"> случаев;</w:t>
      </w:r>
      <w:proofErr w:type="gramEnd"/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заключенными контрактами  </w:t>
      </w:r>
      <w:proofErr w:type="gramStart"/>
      <w:r>
        <w:rPr>
          <w:rFonts w:ascii="Times New Roman" w:hAnsi="Times New Roman"/>
          <w:sz w:val="28"/>
          <w:szCs w:val="28"/>
        </w:rPr>
        <w:t>приобретены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Pr="00A92393">
        <w:rPr>
          <w:rFonts w:ascii="Times New Roman" w:hAnsi="Times New Roman"/>
          <w:sz w:val="28"/>
          <w:szCs w:val="28"/>
        </w:rPr>
        <w:t>«</w:t>
      </w:r>
      <w:proofErr w:type="spellStart"/>
      <w:r w:rsidRPr="00A92393">
        <w:rPr>
          <w:rFonts w:ascii="Times New Roman" w:hAnsi="Times New Roman"/>
          <w:sz w:val="28"/>
          <w:szCs w:val="28"/>
        </w:rPr>
        <w:t>Диаскинтест</w:t>
      </w:r>
      <w:proofErr w:type="spellEnd"/>
      <w:r w:rsidRPr="00A92393">
        <w:rPr>
          <w:rFonts w:ascii="Times New Roman" w:hAnsi="Times New Roman"/>
          <w:sz w:val="28"/>
          <w:szCs w:val="28"/>
        </w:rPr>
        <w:t>» (</w:t>
      </w:r>
      <w:r w:rsidR="00A92393" w:rsidRPr="00A92393">
        <w:rPr>
          <w:rFonts w:ascii="Times New Roman" w:hAnsi="Times New Roman"/>
          <w:sz w:val="28"/>
          <w:szCs w:val="28"/>
        </w:rPr>
        <w:t>495</w:t>
      </w:r>
      <w:r w:rsidRPr="00A92393">
        <w:rPr>
          <w:rFonts w:ascii="Times New Roman" w:hAnsi="Times New Roman"/>
          <w:sz w:val="28"/>
          <w:szCs w:val="28"/>
        </w:rPr>
        <w:t xml:space="preserve"> упаковок), «Туберкулин» </w:t>
      </w:r>
      <w:r w:rsidRPr="00A9239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A92393" w:rsidRPr="00A92393">
        <w:rPr>
          <w:rFonts w:ascii="Times New Roman" w:hAnsi="Times New Roman"/>
          <w:sz w:val="28"/>
          <w:szCs w:val="28"/>
          <w:shd w:val="clear" w:color="auto" w:fill="FFFFFF"/>
        </w:rPr>
        <w:t>78</w:t>
      </w:r>
      <w:r w:rsidRPr="00A92393">
        <w:rPr>
          <w:rFonts w:ascii="Times New Roman" w:hAnsi="Times New Roman"/>
          <w:sz w:val="28"/>
          <w:szCs w:val="28"/>
          <w:shd w:val="clear" w:color="auto" w:fill="FFFFFF"/>
        </w:rPr>
        <w:t xml:space="preserve"> упаковок),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привитых за </w:t>
      </w:r>
      <w:r w:rsidR="008C226F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 2022 года составило </w:t>
      </w:r>
      <w:r w:rsidR="008C226F">
        <w:rPr>
          <w:rFonts w:ascii="Times New Roman" w:hAnsi="Times New Roman"/>
          <w:sz w:val="28"/>
          <w:szCs w:val="28"/>
          <w:shd w:val="clear" w:color="auto" w:fill="FFFFFF"/>
        </w:rPr>
        <w:t>5985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человек;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профилактики инфекционных заболеваний в соответствии с заключенными контрактами: 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произведены выплаты стимулирующего характера медицинским работникам, работающим с пациентами, у которых подтвержден диагноз 2019-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/>
          <w:sz w:val="28"/>
          <w:szCs w:val="28"/>
        </w:rPr>
        <w:t>, в полном объеме;</w:t>
      </w:r>
    </w:p>
    <w:p w:rsidR="00A4418A" w:rsidRDefault="00D93B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плановом порядке производится транспортировка больных почечной недостаточностью в г. Шахты для проведения гемодиализа (заключены контракты на поставку </w:t>
      </w:r>
      <w:r w:rsidRPr="006F0ED0">
        <w:rPr>
          <w:rFonts w:ascii="Times New Roman" w:hAnsi="Times New Roman" w:cs="Times New Roman"/>
          <w:sz w:val="28"/>
          <w:szCs w:val="28"/>
        </w:rPr>
        <w:t xml:space="preserve">ГСМ 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5 от 30.12.2021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; №842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0000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69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05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F0ED0">
        <w:rPr>
          <w:rFonts w:ascii="Times New Roman" w:hAnsi="Times New Roman" w:cs="Times New Roman"/>
          <w:sz w:val="28"/>
          <w:szCs w:val="28"/>
        </w:rPr>
        <w:t>;</w:t>
      </w:r>
    </w:p>
    <w:p w:rsidR="00A4418A" w:rsidRDefault="00D93B24">
      <w:pPr>
        <w:pStyle w:val="Standard"/>
        <w:ind w:firstLine="708"/>
        <w:jc w:val="both"/>
      </w:pPr>
      <w:r w:rsidRPr="00CC4167">
        <w:rPr>
          <w:rFonts w:ascii="Times New Roman" w:hAnsi="Times New Roman"/>
          <w:sz w:val="28"/>
          <w:szCs w:val="28"/>
        </w:rPr>
        <w:t xml:space="preserve">необходимыми лекарственными препаратами обеспечено </w:t>
      </w:r>
      <w:r w:rsidR="00CC4167" w:rsidRPr="00CC4167">
        <w:rPr>
          <w:rFonts w:ascii="Times New Roman" w:hAnsi="Times New Roman"/>
          <w:sz w:val="28"/>
          <w:szCs w:val="28"/>
        </w:rPr>
        <w:t>736</w:t>
      </w:r>
      <w:r w:rsidRPr="00CC4167">
        <w:rPr>
          <w:rFonts w:ascii="Times New Roman" w:hAnsi="Times New Roman"/>
          <w:sz w:val="28"/>
          <w:szCs w:val="28"/>
        </w:rPr>
        <w:t xml:space="preserve"> федеральных и </w:t>
      </w:r>
      <w:r w:rsidR="00CC4167" w:rsidRPr="00CC4167">
        <w:rPr>
          <w:rFonts w:ascii="Times New Roman" w:hAnsi="Times New Roman"/>
          <w:sz w:val="28"/>
          <w:szCs w:val="28"/>
        </w:rPr>
        <w:t>1628</w:t>
      </w:r>
      <w:r w:rsidRPr="00CC4167">
        <w:rPr>
          <w:rFonts w:ascii="Times New Roman" w:hAnsi="Times New Roman"/>
          <w:sz w:val="28"/>
          <w:szCs w:val="28"/>
        </w:rPr>
        <w:t xml:space="preserve"> региональных льготников, произведена выписка </w:t>
      </w:r>
      <w:r w:rsidR="00CC4167" w:rsidRPr="00CC4167">
        <w:rPr>
          <w:rFonts w:ascii="Times New Roman" w:hAnsi="Times New Roman"/>
          <w:sz w:val="28"/>
          <w:szCs w:val="28"/>
        </w:rPr>
        <w:t>36123</w:t>
      </w:r>
      <w:r w:rsidRPr="00CC4167">
        <w:rPr>
          <w:rFonts w:ascii="Times New Roman" w:hAnsi="Times New Roman"/>
          <w:sz w:val="28"/>
          <w:szCs w:val="28"/>
        </w:rPr>
        <w:t xml:space="preserve"> рецептов;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>в целях раннего выявлени</w:t>
      </w:r>
      <w:r w:rsidR="00EA10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заболеваний с профилактической целью </w:t>
      </w:r>
      <w:r w:rsidR="008C226F">
        <w:rPr>
          <w:rFonts w:ascii="Times New Roman" w:eastAsia="Calibri" w:hAnsi="Times New Roman"/>
          <w:sz w:val="28"/>
          <w:szCs w:val="28"/>
        </w:rPr>
        <w:t>5821</w:t>
      </w:r>
      <w:r>
        <w:rPr>
          <w:rFonts w:ascii="Times New Roman" w:hAnsi="Times New Roman"/>
          <w:sz w:val="28"/>
          <w:szCs w:val="28"/>
        </w:rPr>
        <w:t xml:space="preserve"> детей посетили детские поликлинические учреждения.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основных мероприятий подпрограммы 2 в соответствии со сводной бюджетной росписью предусмотрено – 4 529,8 тыс. рублей.</w:t>
      </w:r>
    </w:p>
    <w:p w:rsidR="00A4418A" w:rsidRDefault="00D93B24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t>Фактическое освоение средств на 01.</w:t>
      </w:r>
      <w:r w:rsidR="008C226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.2022 года составило </w:t>
      </w:r>
      <w:r w:rsidR="00EA105E">
        <w:rPr>
          <w:rFonts w:ascii="Times New Roman" w:eastAsia="Calibri" w:hAnsi="Times New Roman"/>
          <w:sz w:val="28"/>
          <w:szCs w:val="28"/>
        </w:rPr>
        <w:t>3282,0</w:t>
      </w:r>
      <w:r>
        <w:rPr>
          <w:rFonts w:ascii="Times New Roman" w:hAnsi="Times New Roman"/>
          <w:sz w:val="28"/>
          <w:szCs w:val="28"/>
        </w:rPr>
        <w:t xml:space="preserve"> тыс. рублей (или </w:t>
      </w:r>
      <w:r w:rsidR="00EA105E">
        <w:rPr>
          <w:rFonts w:ascii="Times New Roman" w:hAnsi="Times New Roman"/>
          <w:sz w:val="28"/>
          <w:szCs w:val="28"/>
        </w:rPr>
        <w:t>72,5</w:t>
      </w:r>
      <w:r w:rsidR="00C707A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ассигнований, предусмотренных сводной бюджетной росписью).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По подпрограмме 2 запланировано 9 контрольных событий, срок исполнения которых не наступил. По основным мероприятиям и контрольным событиям подпрограммы 2 по итогам </w:t>
      </w:r>
      <w:r w:rsidR="008C226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2022 года достигнуты следующие результаты: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оказана стационарная помощь – </w:t>
      </w:r>
      <w:r w:rsidR="008C226F">
        <w:rPr>
          <w:rFonts w:ascii="Times New Roman" w:hAnsi="Times New Roman"/>
          <w:sz w:val="28"/>
          <w:szCs w:val="28"/>
        </w:rPr>
        <w:t>5027</w:t>
      </w:r>
      <w:r>
        <w:rPr>
          <w:rFonts w:ascii="Times New Roman" w:hAnsi="Times New Roman"/>
          <w:sz w:val="28"/>
          <w:szCs w:val="28"/>
        </w:rPr>
        <w:t xml:space="preserve"> случаев;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произведена госпитализация населения в дневном стационаре – </w:t>
      </w:r>
      <w:r w:rsidR="008C226F">
        <w:rPr>
          <w:rFonts w:ascii="Times New Roman" w:hAnsi="Times New Roman"/>
          <w:sz w:val="28"/>
          <w:szCs w:val="28"/>
        </w:rPr>
        <w:t>1200</w:t>
      </w:r>
      <w:r>
        <w:rPr>
          <w:rFonts w:ascii="Times New Roman" w:hAnsi="Times New Roman"/>
          <w:sz w:val="28"/>
          <w:szCs w:val="28"/>
        </w:rPr>
        <w:t xml:space="preserve"> случаев;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="00EA105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выездов к пострадавшим в дорожно-транспортных происшествиях;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патологоанатомическим отделением МБУЗ «РБ произведено </w:t>
      </w:r>
      <w:r w:rsidR="008C226F">
        <w:rPr>
          <w:rFonts w:ascii="Times New Roman" w:hAnsi="Times New Roman"/>
          <w:sz w:val="28"/>
          <w:szCs w:val="28"/>
        </w:rPr>
        <w:t>304</w:t>
      </w:r>
      <w:r>
        <w:rPr>
          <w:rFonts w:ascii="Times New Roman" w:hAnsi="Times New Roman"/>
          <w:sz w:val="28"/>
          <w:szCs w:val="28"/>
        </w:rPr>
        <w:t xml:space="preserve"> вскрытий, </w:t>
      </w:r>
      <w:r w:rsidR="008C226F">
        <w:rPr>
          <w:rFonts w:ascii="Times New Roman" w:hAnsi="Times New Roman"/>
          <w:sz w:val="28"/>
          <w:szCs w:val="28"/>
        </w:rPr>
        <w:t>6328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гистоанализов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4418A" w:rsidRDefault="00D93B24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количество амбулаторно-поликлинических посещений жителями Красносулинского района </w:t>
      </w:r>
      <w:r w:rsidR="008C226F">
        <w:rPr>
          <w:rFonts w:ascii="Times New Roman" w:hAnsi="Times New Roman"/>
          <w:sz w:val="28"/>
          <w:szCs w:val="28"/>
        </w:rPr>
        <w:t>158270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смертность детей в возрасте 0-17 лет составила </w:t>
      </w:r>
      <w:r w:rsidR="008C22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случая на 100 000 населения соответствующего возраста;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женщин, прошедших </w:t>
      </w:r>
      <w:proofErr w:type="spellStart"/>
      <w:r>
        <w:rPr>
          <w:rFonts w:ascii="Times New Roman" w:hAnsi="Times New Roman"/>
          <w:sz w:val="28"/>
          <w:szCs w:val="28"/>
        </w:rPr>
        <w:t>пренатальную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диагностику нарушений развития ребенка от </w:t>
      </w:r>
      <w:proofErr w:type="gramStart"/>
      <w:r>
        <w:rPr>
          <w:rFonts w:ascii="Times New Roman" w:hAnsi="Times New Roman"/>
          <w:sz w:val="28"/>
          <w:szCs w:val="28"/>
        </w:rPr>
        <w:t>числа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поставленных на учет в первый триместр беременности составила 98,7%;</w:t>
      </w:r>
    </w:p>
    <w:p w:rsidR="00A4418A" w:rsidRDefault="00D93B24">
      <w:pPr>
        <w:pStyle w:val="Standard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доля обследованных на ВИЧ составляет  </w:t>
      </w:r>
      <w:r w:rsidR="008C226F">
        <w:rPr>
          <w:rFonts w:ascii="Times New Roman" w:eastAsia="Calibri" w:hAnsi="Times New Roman" w:cs="Times New Roman"/>
          <w:sz w:val="28"/>
          <w:szCs w:val="28"/>
          <w:lang w:eastAsia="en-US"/>
        </w:rPr>
        <w:t>48,</w:t>
      </w:r>
      <w:r w:rsidR="00EA105E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%.</w:t>
      </w:r>
      <w:proofErr w:type="gramEnd"/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3 в соответствии со сводной бюджетной росписью на 2022 год предусмотрено – </w:t>
      </w:r>
      <w:r>
        <w:rPr>
          <w:rFonts w:ascii="Times New Roman" w:eastAsia="Calibri" w:hAnsi="Times New Roman"/>
          <w:sz w:val="28"/>
          <w:szCs w:val="28"/>
        </w:rPr>
        <w:t>13 9</w:t>
      </w:r>
      <w:r w:rsidR="008C226F">
        <w:rPr>
          <w:rFonts w:ascii="Times New Roman" w:eastAsia="Calibri" w:hAnsi="Times New Roman"/>
          <w:sz w:val="28"/>
          <w:szCs w:val="28"/>
        </w:rPr>
        <w:t>56</w:t>
      </w:r>
      <w:r>
        <w:rPr>
          <w:rFonts w:ascii="Times New Roman" w:eastAsia="Calibri" w:hAnsi="Times New Roman"/>
          <w:sz w:val="28"/>
          <w:szCs w:val="28"/>
        </w:rPr>
        <w:t>,</w:t>
      </w:r>
      <w:r w:rsidR="008C226F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составило – </w:t>
      </w:r>
      <w:r w:rsidR="00EA105E">
        <w:rPr>
          <w:rFonts w:ascii="Times New Roman" w:hAnsi="Times New Roman"/>
          <w:sz w:val="28"/>
          <w:szCs w:val="28"/>
        </w:rPr>
        <w:t>10490,6</w:t>
      </w:r>
      <w:r w:rsidRPr="00C707AC">
        <w:rPr>
          <w:rFonts w:ascii="Times New Roman" w:hAnsi="Times New Roman"/>
          <w:sz w:val="28"/>
          <w:szCs w:val="28"/>
        </w:rPr>
        <w:t xml:space="preserve"> тыс. рублей (или </w:t>
      </w:r>
      <w:r w:rsidR="00EA105E">
        <w:rPr>
          <w:rFonts w:ascii="Times New Roman" w:hAnsi="Times New Roman"/>
          <w:sz w:val="28"/>
          <w:szCs w:val="28"/>
        </w:rPr>
        <w:t>75,2</w:t>
      </w:r>
      <w:r w:rsidRPr="00C707AC">
        <w:rPr>
          <w:rFonts w:ascii="Times New Roman" w:hAnsi="Times New Roman"/>
          <w:sz w:val="28"/>
          <w:szCs w:val="28"/>
        </w:rPr>
        <w:t>%</w:t>
      </w:r>
      <w:r w:rsidR="00EA105E" w:rsidRPr="00EA105E">
        <w:rPr>
          <w:rFonts w:ascii="Times New Roman" w:hAnsi="Times New Roman"/>
          <w:sz w:val="28"/>
          <w:szCs w:val="28"/>
        </w:rPr>
        <w:t xml:space="preserve"> </w:t>
      </w:r>
      <w:r w:rsidR="00EA105E">
        <w:rPr>
          <w:rFonts w:ascii="Times New Roman" w:hAnsi="Times New Roman"/>
          <w:sz w:val="28"/>
          <w:szCs w:val="28"/>
        </w:rPr>
        <w:t>от ассигнований, предусмотренных сводной бюджетной росписью</w:t>
      </w:r>
      <w:r w:rsidRPr="00C707AC">
        <w:rPr>
          <w:rFonts w:ascii="Times New Roman" w:hAnsi="Times New Roman"/>
          <w:sz w:val="28"/>
          <w:szCs w:val="28"/>
        </w:rPr>
        <w:t>).</w:t>
      </w:r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основным мероприятиям и контрольным событиям подпрограммы 3 по итогам </w:t>
      </w:r>
      <w:r w:rsidR="00CC41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2022 года достигнуты следующие результаты: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отделением сестринского ухода МБУЗ «РБ» выполнено </w:t>
      </w:r>
      <w:r w:rsidR="00CC4167">
        <w:rPr>
          <w:rFonts w:ascii="Times New Roman" w:hAnsi="Times New Roman"/>
          <w:sz w:val="28"/>
          <w:szCs w:val="28"/>
        </w:rPr>
        <w:t>5647</w:t>
      </w:r>
      <w:r>
        <w:rPr>
          <w:rFonts w:ascii="Times New Roman" w:hAnsi="Times New Roman"/>
          <w:sz w:val="28"/>
          <w:szCs w:val="28"/>
        </w:rPr>
        <w:t xml:space="preserve"> койко-дней (</w:t>
      </w:r>
      <w:r w:rsidR="00CC4167">
        <w:rPr>
          <w:rFonts w:ascii="Times New Roman" w:hAnsi="Times New Roman"/>
          <w:sz w:val="28"/>
          <w:szCs w:val="28"/>
        </w:rPr>
        <w:t>81,8</w:t>
      </w:r>
      <w:r>
        <w:rPr>
          <w:rFonts w:ascii="Times New Roman" w:hAnsi="Times New Roman"/>
          <w:sz w:val="28"/>
          <w:szCs w:val="28"/>
        </w:rPr>
        <w:t>% от плана), для нужд пациентов отделения закуплены медикаменты и продукты питания.</w:t>
      </w:r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основных мероприятий подпрограммы 4 в соответствии со сводной бюджетной росписью предусмотрено – 7 367,9 тыс. рублей. Фактическое освоение средств на 01.</w:t>
      </w:r>
      <w:r w:rsidR="00CC416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.2022 года </w:t>
      </w:r>
      <w:r w:rsidRPr="00C707AC">
        <w:rPr>
          <w:rFonts w:ascii="Times New Roman" w:hAnsi="Times New Roman"/>
          <w:sz w:val="28"/>
          <w:szCs w:val="28"/>
        </w:rPr>
        <w:t xml:space="preserve">составило </w:t>
      </w:r>
      <w:r w:rsidR="00CC4167">
        <w:rPr>
          <w:rFonts w:ascii="Times New Roman" w:hAnsi="Times New Roman"/>
          <w:sz w:val="28"/>
          <w:szCs w:val="28"/>
        </w:rPr>
        <w:t>3656,6</w:t>
      </w:r>
      <w:r w:rsidRPr="00C707AC">
        <w:rPr>
          <w:rFonts w:ascii="Times New Roman" w:hAnsi="Times New Roman"/>
          <w:sz w:val="28"/>
          <w:szCs w:val="28"/>
        </w:rPr>
        <w:t xml:space="preserve"> тыс. рублей (или </w:t>
      </w:r>
      <w:r w:rsidR="00CC4167">
        <w:rPr>
          <w:rFonts w:ascii="Times New Roman" w:hAnsi="Times New Roman"/>
          <w:sz w:val="28"/>
          <w:szCs w:val="28"/>
        </w:rPr>
        <w:t>49,6</w:t>
      </w:r>
      <w:r w:rsidRPr="00C707AC">
        <w:rPr>
          <w:rFonts w:ascii="Times New Roman" w:hAnsi="Times New Roman"/>
          <w:sz w:val="28"/>
          <w:szCs w:val="28"/>
        </w:rPr>
        <w:t>%</w:t>
      </w:r>
      <w:r w:rsidR="00EA105E" w:rsidRPr="00EA105E">
        <w:rPr>
          <w:rFonts w:ascii="Times New Roman" w:hAnsi="Times New Roman"/>
          <w:sz w:val="28"/>
          <w:szCs w:val="28"/>
        </w:rPr>
        <w:t xml:space="preserve"> </w:t>
      </w:r>
      <w:r w:rsidR="00EA105E">
        <w:rPr>
          <w:rFonts w:ascii="Times New Roman" w:hAnsi="Times New Roman"/>
          <w:sz w:val="28"/>
          <w:szCs w:val="28"/>
        </w:rPr>
        <w:t>от ассигнований, предусмотренных сводной бюджетной росписью</w:t>
      </w:r>
      <w:r w:rsidRPr="00C707AC">
        <w:rPr>
          <w:rFonts w:ascii="Times New Roman" w:hAnsi="Times New Roman"/>
          <w:sz w:val="28"/>
          <w:szCs w:val="28"/>
        </w:rPr>
        <w:t>).</w:t>
      </w:r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основным мероприятиям и контрольным событиям подпрограммы 4 по итогам </w:t>
      </w:r>
      <w:r w:rsidR="00CC41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2022 года достигнуты следующие результаты:</w:t>
      </w:r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ежемесячно производится выплата стипендий, обучающимся в вузах по целевым контрактам за счет средств внебюджетных источников;</w:t>
      </w:r>
      <w:proofErr w:type="gramEnd"/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аккредитованы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8 медицинских специалист</w:t>
      </w:r>
      <w:r w:rsidR="00A00EA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5 с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со сводной бюджетной росписью предусмотрено – </w:t>
      </w:r>
      <w:r>
        <w:rPr>
          <w:rFonts w:ascii="Times New Roman" w:eastAsia="Calibri" w:hAnsi="Times New Roman"/>
          <w:sz w:val="28"/>
          <w:szCs w:val="28"/>
        </w:rPr>
        <w:t>370 </w:t>
      </w:r>
      <w:r w:rsidR="00CC4167">
        <w:rPr>
          <w:rFonts w:ascii="Times New Roman" w:eastAsia="Calibri" w:hAnsi="Times New Roman"/>
          <w:sz w:val="28"/>
          <w:szCs w:val="28"/>
        </w:rPr>
        <w:t>786</w:t>
      </w:r>
      <w:r>
        <w:rPr>
          <w:rFonts w:ascii="Times New Roman" w:eastAsia="Calibri" w:hAnsi="Times New Roman"/>
          <w:sz w:val="28"/>
          <w:szCs w:val="28"/>
        </w:rPr>
        <w:t>,</w:t>
      </w:r>
      <w:r w:rsidR="00CC4167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A4418A" w:rsidRDefault="00D93B24">
      <w:pPr>
        <w:pStyle w:val="Standard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Фактическое освоение средств на 01.</w:t>
      </w:r>
      <w:r w:rsidR="00CC416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.2022 года составило </w:t>
      </w:r>
      <w:r w:rsidR="00EA105E">
        <w:rPr>
          <w:rFonts w:ascii="Times New Roman" w:hAnsi="Times New Roman"/>
          <w:sz w:val="28"/>
          <w:szCs w:val="28"/>
        </w:rPr>
        <w:t>140129,4</w:t>
      </w:r>
      <w:r w:rsidRPr="00C707AC">
        <w:rPr>
          <w:rFonts w:ascii="Times New Roman" w:hAnsi="Times New Roman"/>
          <w:sz w:val="28"/>
          <w:szCs w:val="28"/>
        </w:rPr>
        <w:t xml:space="preserve"> тыс. рублей (или </w:t>
      </w:r>
      <w:r w:rsidR="00EA105E">
        <w:rPr>
          <w:rFonts w:ascii="Times New Roman" w:hAnsi="Times New Roman"/>
          <w:sz w:val="28"/>
          <w:szCs w:val="28"/>
        </w:rPr>
        <w:t>37,8</w:t>
      </w:r>
      <w:r w:rsidRPr="00C707AC">
        <w:rPr>
          <w:rFonts w:ascii="Times New Roman" w:hAnsi="Times New Roman"/>
          <w:sz w:val="28"/>
          <w:szCs w:val="28"/>
        </w:rPr>
        <w:t>%</w:t>
      </w:r>
      <w:r w:rsidR="00EA105E">
        <w:rPr>
          <w:rFonts w:ascii="Times New Roman" w:hAnsi="Times New Roman"/>
          <w:sz w:val="28"/>
          <w:szCs w:val="28"/>
        </w:rPr>
        <w:t xml:space="preserve"> от ассигнований, предусмотренных сводной бюджетной росписью</w:t>
      </w:r>
      <w:r w:rsidRPr="00C707AC">
        <w:rPr>
          <w:rFonts w:ascii="Times New Roman" w:hAnsi="Times New Roman"/>
          <w:sz w:val="28"/>
          <w:szCs w:val="28"/>
        </w:rPr>
        <w:t>).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основным мероприятиям и контрольным событиям подпрограммы 5 по итогам </w:t>
      </w:r>
      <w:r w:rsidR="00CC41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2022 года достигнуты следующие результаты:</w:t>
      </w:r>
    </w:p>
    <w:p w:rsidR="00A4418A" w:rsidRDefault="00D93B2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заключенного контракта от </w:t>
      </w:r>
      <w:r w:rsidR="004F7807" w:rsidRPr="004F7807">
        <w:rPr>
          <w:rFonts w:ascii="Times New Roman" w:hAnsi="Times New Roman" w:cs="Times New Roman"/>
          <w:sz w:val="28"/>
          <w:szCs w:val="28"/>
        </w:rPr>
        <w:t>28.12.2021 № 8421000343/2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4F7807">
        <w:rPr>
          <w:rFonts w:ascii="Times New Roman" w:hAnsi="Times New Roman" w:cs="Times New Roman"/>
          <w:sz w:val="28"/>
          <w:szCs w:val="28"/>
        </w:rPr>
        <w:t>проводилось техническое обслуживание абонентского комплекса ОКО-3 и АУПС в первом полугодии 2022 года;</w:t>
      </w:r>
    </w:p>
    <w:p w:rsidR="000C0AFC" w:rsidRDefault="00D93B2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приобретены два легковых автомобиля, </w:t>
      </w:r>
    </w:p>
    <w:p w:rsidR="000C0AFC" w:rsidRDefault="00CC416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</w:t>
      </w:r>
      <w:r w:rsidR="00D93B24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ОСМП, </w:t>
      </w:r>
    </w:p>
    <w:p w:rsidR="00EA105E" w:rsidRDefault="00D93B2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приобретено </w:t>
      </w:r>
      <w:r w:rsidR="00AD0D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единиц оборудования</w:t>
      </w:r>
      <w:r w:rsidR="00EA105E">
        <w:rPr>
          <w:rFonts w:ascii="Times New Roman" w:hAnsi="Times New Roman" w:cs="Times New Roman"/>
          <w:sz w:val="28"/>
          <w:szCs w:val="28"/>
        </w:rPr>
        <w:t>,</w:t>
      </w:r>
    </w:p>
    <w:p w:rsidR="00EA105E" w:rsidRDefault="00EA105E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производится капитальный ремонт в зданиях МБУЗ «РБ» по адресу ул. Фурманова, 32,</w:t>
      </w:r>
      <w:r w:rsidR="00541E1D">
        <w:rPr>
          <w:rFonts w:ascii="Times New Roman" w:hAnsi="Times New Roman" w:cs="Times New Roman"/>
          <w:sz w:val="28"/>
          <w:szCs w:val="28"/>
        </w:rPr>
        <w:t xml:space="preserve"> строительная готовность составляет 27%,</w:t>
      </w:r>
    </w:p>
    <w:p w:rsidR="00A4418A" w:rsidRDefault="00EA105E">
      <w:pPr>
        <w:pStyle w:val="Standard"/>
        <w:ind w:firstLine="70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детского поликлинического отделения выполняется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строительных работ</w:t>
      </w:r>
      <w:r w:rsidR="00D93B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18A" w:rsidRDefault="00D93B24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Отчет об исполнении плана реализации муниципальной программы Красносулинского района «Развитие здравоохранения» на 2022 год по итогам </w:t>
      </w:r>
      <w:r w:rsidR="00CC41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2022 года представлен в приложении к пояснительной информации.</w:t>
      </w:r>
    </w:p>
    <w:p w:rsidR="00EA105E" w:rsidRDefault="00EA105E">
      <w:pPr>
        <w:widowControl w:val="0"/>
        <w:ind w:firstLine="0"/>
        <w:rPr>
          <w:rFonts w:eastAsia="Calibri"/>
          <w:szCs w:val="28"/>
          <w:lang w:eastAsia="en-US"/>
        </w:rPr>
      </w:pPr>
    </w:p>
    <w:p w:rsidR="00A4418A" w:rsidRDefault="00D93B24">
      <w:pPr>
        <w:widowControl w:val="0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Заместитель главного врача </w:t>
      </w:r>
    </w:p>
    <w:p w:rsidR="00A4418A" w:rsidRDefault="00D93B24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экономическим вопросам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Задорожнева</w:t>
      </w:r>
      <w:proofErr w:type="spellEnd"/>
    </w:p>
    <w:p w:rsidR="00A4418A" w:rsidRDefault="00A4418A">
      <w:pPr>
        <w:pStyle w:val="Standard"/>
        <w:ind w:firstLine="426"/>
        <w:rPr>
          <w:rFonts w:ascii="Times New Roman" w:hAnsi="Times New Roman"/>
          <w:sz w:val="28"/>
          <w:szCs w:val="28"/>
        </w:rPr>
      </w:pPr>
    </w:p>
    <w:p w:rsidR="00A4418A" w:rsidRDefault="00D93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A4418A" w:rsidRDefault="00D93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A4418A" w:rsidRDefault="00D93B24">
      <w:pPr>
        <w:pStyle w:val="Standard"/>
        <w:sectPr w:rsidR="00A4418A" w:rsidSect="00EA105E">
          <w:pgSz w:w="11906" w:h="16838"/>
          <w:pgMar w:top="851" w:right="567" w:bottom="851" w:left="1701" w:header="0" w:footer="0" w:gutter="0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</w:rPr>
        <w:t>по вопросам социального развития                                               Л.С. Матвиенко</w:t>
      </w:r>
    </w:p>
    <w:p w:rsidR="00A4418A" w:rsidRDefault="00D93B24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ОТЧЕТ</w:t>
      </w:r>
    </w:p>
    <w:p w:rsidR="00A4418A" w:rsidRDefault="00D93B24">
      <w:pPr>
        <w:ind w:left="57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об исполнении плана реализации муниципальной программы Красносулинского района «Развитие здравоохранения» </w:t>
      </w:r>
    </w:p>
    <w:p w:rsidR="00A4418A" w:rsidRDefault="00D93B24">
      <w:pPr>
        <w:ind w:left="57" w:firstLine="0"/>
        <w:jc w:val="center"/>
      </w:pPr>
      <w:r>
        <w:rPr>
          <w:rFonts w:eastAsia="Calibri"/>
          <w:szCs w:val="28"/>
          <w:lang w:eastAsia="en-US"/>
        </w:rPr>
        <w:t xml:space="preserve">за отчетный период </w:t>
      </w:r>
      <w:r w:rsidR="008E3967">
        <w:rPr>
          <w:rFonts w:eastAsia="Calibri"/>
          <w:szCs w:val="28"/>
          <w:lang w:eastAsia="en-US"/>
        </w:rPr>
        <w:t>9</w:t>
      </w:r>
      <w:r>
        <w:rPr>
          <w:rFonts w:eastAsia="Calibri"/>
          <w:szCs w:val="28"/>
          <w:lang w:eastAsia="en-US"/>
        </w:rPr>
        <w:t xml:space="preserve"> месяцев 2022 года</w:t>
      </w:r>
    </w:p>
    <w:p w:rsidR="00A4418A" w:rsidRDefault="00A4418A">
      <w:pPr>
        <w:ind w:firstLine="0"/>
        <w:jc w:val="left"/>
        <w:rPr>
          <w:rFonts w:eastAsia="Calibri"/>
          <w:sz w:val="16"/>
          <w:szCs w:val="24"/>
          <w:lang w:eastAsia="en-US"/>
        </w:rPr>
      </w:pPr>
    </w:p>
    <w:tbl>
      <w:tblPr>
        <w:tblW w:w="15309" w:type="dxa"/>
        <w:tblInd w:w="5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410"/>
        <w:gridCol w:w="3402"/>
        <w:gridCol w:w="1134"/>
        <w:gridCol w:w="1134"/>
        <w:gridCol w:w="992"/>
        <w:gridCol w:w="993"/>
        <w:gridCol w:w="992"/>
        <w:gridCol w:w="1417"/>
      </w:tblGrid>
      <w:tr w:rsidR="00A4418A" w:rsidTr="00BA68F2"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и 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Ответственный  исполнитель, соисполнитель, участник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(должность/ФИО)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Результат 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дата начала  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дата окончания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реализа-ции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наступле-ния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контроль-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события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Расходы бюджета района на       реализацию муниципальной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неосвоения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hyperlink w:anchor="Par1414">
              <w:r>
                <w:rPr>
                  <w:rStyle w:val="-"/>
                  <w:rFonts w:eastAsia="Calibri"/>
                  <w:sz w:val="22"/>
                  <w:szCs w:val="22"/>
                  <w:lang w:eastAsia="en-US"/>
                </w:rPr>
                <w:t>(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>тыс. руб.)</w:t>
            </w:r>
          </w:p>
        </w:tc>
      </w:tr>
      <w:tr w:rsidR="00A4418A" w:rsidTr="00BA68F2"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предус-мотрено</w:t>
            </w:r>
            <w:proofErr w:type="spellEnd"/>
            <w:proofErr w:type="gramEnd"/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муници-пальной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програм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-мой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предус-мотрено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сводной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бюд-жетной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росписью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 на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отчет-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ную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дату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4418A" w:rsidRDefault="00A4418A" w:rsidP="00240F64">
      <w:pPr>
        <w:ind w:firstLine="0"/>
        <w:jc w:val="center"/>
        <w:rPr>
          <w:sz w:val="2"/>
          <w:szCs w:val="22"/>
        </w:rPr>
      </w:pPr>
    </w:p>
    <w:tbl>
      <w:tblPr>
        <w:tblW w:w="15309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427"/>
        <w:gridCol w:w="2409"/>
        <w:gridCol w:w="2410"/>
        <w:gridCol w:w="3402"/>
        <w:gridCol w:w="1134"/>
        <w:gridCol w:w="1133"/>
        <w:gridCol w:w="993"/>
        <w:gridCol w:w="993"/>
        <w:gridCol w:w="992"/>
        <w:gridCol w:w="1416"/>
      </w:tblGrid>
      <w:tr w:rsidR="00A4418A" w:rsidTr="00BA68F2">
        <w:trPr>
          <w:tblHeader/>
        </w:trPr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МБУЗ «РБ»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8383,1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8383,1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37E27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5944,</w:t>
            </w:r>
            <w:r w:rsidR="0067095D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37E27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2438,</w:t>
            </w:r>
            <w:r w:rsidR="0067095D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  <w:p w:rsidR="00A4418A" w:rsidRDefault="00A4418A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Основное мероприятие 1.1.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</w:t>
            </w:r>
            <w:r>
              <w:rPr>
                <w:sz w:val="22"/>
                <w:szCs w:val="22"/>
              </w:rPr>
              <w:lastRenderedPageBreak/>
              <w:t>и диспансеризации населения, в том числе у детей»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МБУЗ «РБ» Мартынова И.Е.;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Своевременное выявление факторов риска неинфекционных заболеваний и их коррекция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1235,0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37E27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660,</w:t>
            </w:r>
            <w:r w:rsidR="0067095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237E27" w:rsidRDefault="00237E27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7E27">
              <w:rPr>
                <w:rFonts w:eastAsia="Calibri"/>
                <w:sz w:val="22"/>
                <w:szCs w:val="22"/>
                <w:lang w:eastAsia="en-US"/>
              </w:rPr>
              <w:t>574,</w:t>
            </w:r>
            <w:r w:rsidR="0067095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квартал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202</w:t>
            </w:r>
            <w:r w:rsidR="00D43688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1.1</w:t>
            </w:r>
          </w:p>
          <w:p w:rsidR="00A4418A" w:rsidRDefault="00A4418A" w:rsidP="00240F64">
            <w:pPr>
              <w:ind w:right="13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Главный врач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МБУЗ «РБ»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Мартынова И.Е.;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7095D" w:rsidRPr="0067095D" w:rsidRDefault="001D101F" w:rsidP="00240F64">
            <w:pPr>
              <w:ind w:left="141" w:right="13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первичной медико-санитарной помощи, в том числе сельским жителям</w:t>
            </w:r>
            <w:r w:rsidR="00240F64">
              <w:rPr>
                <w:sz w:val="22"/>
                <w:szCs w:val="22"/>
              </w:rPr>
              <w:t xml:space="preserve"> </w:t>
            </w:r>
            <w:r w:rsidR="0067095D" w:rsidRPr="0067095D">
              <w:rPr>
                <w:sz w:val="22"/>
                <w:szCs w:val="22"/>
              </w:rPr>
              <w:t>Красносулинского района фактически оказана стоматологическая помощь – 71 729,53 УЕТ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</w:t>
            </w:r>
          </w:p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 мероприятие 1.2  «Профилактика заболеваний туберкулезом 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МБУЗ «РБ»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И.Е.;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  <w:r>
              <w:rPr>
                <w:color w:val="000000"/>
                <w:sz w:val="22"/>
                <w:szCs w:val="22"/>
              </w:rPr>
              <w:br/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40F64" w:rsidP="00240F64">
            <w:pPr>
              <w:ind w:left="141" w:right="138" w:firstLine="0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Снижение </w:t>
            </w:r>
            <w:r w:rsidR="00D93B24">
              <w:rPr>
                <w:color w:val="000000"/>
                <w:kern w:val="2"/>
                <w:sz w:val="22"/>
                <w:szCs w:val="22"/>
                <w:lang w:val="en-US"/>
              </w:rPr>
              <w:t>у</w:t>
            </w:r>
            <w:r w:rsidR="00D93B24">
              <w:rPr>
                <w:color w:val="000000"/>
                <w:kern w:val="2"/>
                <w:sz w:val="22"/>
                <w:szCs w:val="22"/>
              </w:rPr>
              <w:t>ровня заболеваемости туберкулезом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1516,1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1516,1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>928,5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587,6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квартал  2022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1.2</w:t>
            </w:r>
          </w:p>
          <w:p w:rsidR="00A4418A" w:rsidRPr="001D101F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МБУЗ «РБ»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И.Е.;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  <w:r>
              <w:rPr>
                <w:color w:val="000000"/>
                <w:sz w:val="22"/>
                <w:szCs w:val="22"/>
              </w:rPr>
              <w:br/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>Заключены контракты:</w:t>
            </w:r>
          </w:p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№ </w:t>
            </w:r>
            <w:r w:rsidR="00A92393" w:rsidRPr="00A92393">
              <w:rPr>
                <w:sz w:val="22"/>
                <w:szCs w:val="22"/>
              </w:rPr>
              <w:t>8422000037</w:t>
            </w:r>
            <w:r w:rsidRPr="00A92393">
              <w:rPr>
                <w:sz w:val="22"/>
                <w:szCs w:val="22"/>
              </w:rPr>
              <w:t xml:space="preserve"> от </w:t>
            </w:r>
            <w:r w:rsidR="00A92393" w:rsidRPr="00A92393">
              <w:rPr>
                <w:sz w:val="22"/>
                <w:szCs w:val="22"/>
              </w:rPr>
              <w:t>29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3</w:t>
            </w:r>
            <w:r w:rsidRPr="00A92393">
              <w:rPr>
                <w:sz w:val="22"/>
                <w:szCs w:val="22"/>
              </w:rPr>
              <w:t xml:space="preserve">.2022 на поставку аллергена бактерий (Туберкулин) - </w:t>
            </w:r>
            <w:r w:rsidR="00A92393" w:rsidRPr="00A92393">
              <w:rPr>
                <w:sz w:val="22"/>
                <w:szCs w:val="22"/>
              </w:rPr>
              <w:t>78</w:t>
            </w:r>
            <w:r w:rsidRPr="00A92393">
              <w:rPr>
                <w:sz w:val="22"/>
                <w:szCs w:val="22"/>
              </w:rPr>
              <w:t xml:space="preserve"> </w:t>
            </w:r>
            <w:proofErr w:type="spellStart"/>
            <w:r w:rsidRPr="00A92393">
              <w:rPr>
                <w:sz w:val="22"/>
                <w:szCs w:val="22"/>
              </w:rPr>
              <w:t>уп</w:t>
            </w:r>
            <w:proofErr w:type="spellEnd"/>
            <w:r w:rsidRPr="00A92393">
              <w:rPr>
                <w:sz w:val="22"/>
                <w:szCs w:val="22"/>
              </w:rPr>
              <w:t xml:space="preserve">.; </w:t>
            </w:r>
          </w:p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№ </w:t>
            </w:r>
            <w:r w:rsidR="00A92393" w:rsidRPr="00A92393">
              <w:rPr>
                <w:sz w:val="22"/>
                <w:szCs w:val="22"/>
              </w:rPr>
              <w:t>8422000044</w:t>
            </w:r>
            <w:r w:rsidRPr="00A92393">
              <w:rPr>
                <w:sz w:val="22"/>
                <w:szCs w:val="22"/>
              </w:rPr>
              <w:t xml:space="preserve"> от </w:t>
            </w:r>
            <w:r w:rsidR="00A92393" w:rsidRPr="00A92393">
              <w:rPr>
                <w:sz w:val="22"/>
                <w:szCs w:val="22"/>
              </w:rPr>
              <w:t>29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3</w:t>
            </w:r>
            <w:r w:rsidRPr="00A92393">
              <w:rPr>
                <w:sz w:val="22"/>
                <w:szCs w:val="22"/>
              </w:rPr>
              <w:t>.202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 xml:space="preserve"> Аллерген туберкулезный (</w:t>
            </w:r>
            <w:proofErr w:type="spellStart"/>
            <w:r w:rsidRPr="00A92393">
              <w:rPr>
                <w:sz w:val="22"/>
                <w:szCs w:val="22"/>
              </w:rPr>
              <w:t>Диаскинтест</w:t>
            </w:r>
            <w:proofErr w:type="spellEnd"/>
            <w:r w:rsidRPr="00A92393">
              <w:rPr>
                <w:sz w:val="22"/>
                <w:szCs w:val="22"/>
              </w:rPr>
              <w:t xml:space="preserve">) рекомбинантный в стандартном разведении </w:t>
            </w:r>
            <w:r w:rsidR="00A92393" w:rsidRPr="00A92393">
              <w:rPr>
                <w:sz w:val="22"/>
                <w:szCs w:val="22"/>
              </w:rPr>
              <w:t>495</w:t>
            </w:r>
            <w:r w:rsidRPr="00A92393">
              <w:rPr>
                <w:sz w:val="22"/>
                <w:szCs w:val="22"/>
              </w:rPr>
              <w:t xml:space="preserve"> </w:t>
            </w:r>
            <w:proofErr w:type="spellStart"/>
            <w:r w:rsidRPr="00A92393">
              <w:rPr>
                <w:sz w:val="22"/>
                <w:szCs w:val="22"/>
              </w:rPr>
              <w:t>уп</w:t>
            </w:r>
            <w:proofErr w:type="spellEnd"/>
            <w:r w:rsidRPr="00A92393">
              <w:rPr>
                <w:sz w:val="22"/>
                <w:szCs w:val="22"/>
              </w:rPr>
              <w:t>.</w:t>
            </w:r>
          </w:p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proofErr w:type="gramStart"/>
            <w:r w:rsidRPr="00A92393">
              <w:rPr>
                <w:sz w:val="22"/>
                <w:szCs w:val="22"/>
              </w:rPr>
              <w:t xml:space="preserve">№ </w:t>
            </w:r>
            <w:r w:rsidR="00A92393" w:rsidRPr="00A92393">
              <w:rPr>
                <w:sz w:val="22"/>
                <w:szCs w:val="22"/>
              </w:rPr>
              <w:t>03/2</w:t>
            </w:r>
            <w:r w:rsidRPr="00A92393">
              <w:rPr>
                <w:sz w:val="22"/>
                <w:szCs w:val="22"/>
              </w:rPr>
              <w:t xml:space="preserve"> от </w:t>
            </w:r>
            <w:r w:rsidR="00A92393" w:rsidRPr="00A92393">
              <w:rPr>
                <w:sz w:val="22"/>
                <w:szCs w:val="22"/>
              </w:rPr>
              <w:t>24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>.202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 xml:space="preserve"> г. на поставку расходных материалов (салфетки -2</w:t>
            </w:r>
            <w:r w:rsidR="00A92393" w:rsidRPr="00A92393">
              <w:rPr>
                <w:sz w:val="22"/>
                <w:szCs w:val="22"/>
              </w:rPr>
              <w:t>2800</w:t>
            </w:r>
            <w:r w:rsidRPr="00A92393">
              <w:rPr>
                <w:sz w:val="22"/>
                <w:szCs w:val="22"/>
              </w:rPr>
              <w:t xml:space="preserve"> шт.,</w:t>
            </w:r>
            <w:proofErr w:type="gramEnd"/>
          </w:p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>шприцы -</w:t>
            </w:r>
            <w:r w:rsidR="00A92393" w:rsidRPr="00A92393">
              <w:rPr>
                <w:sz w:val="22"/>
                <w:szCs w:val="22"/>
              </w:rPr>
              <w:t>11400</w:t>
            </w:r>
            <w:r w:rsidRPr="00A92393">
              <w:rPr>
                <w:sz w:val="22"/>
                <w:szCs w:val="22"/>
              </w:rPr>
              <w:t xml:space="preserve"> шт.,</w:t>
            </w:r>
          </w:p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перчатки – </w:t>
            </w:r>
            <w:r w:rsidR="00A92393" w:rsidRPr="00A92393">
              <w:rPr>
                <w:sz w:val="22"/>
                <w:szCs w:val="22"/>
              </w:rPr>
              <w:t>5050</w:t>
            </w:r>
            <w:r w:rsidRPr="00A92393">
              <w:rPr>
                <w:sz w:val="22"/>
                <w:szCs w:val="22"/>
              </w:rPr>
              <w:t xml:space="preserve"> </w:t>
            </w:r>
            <w:r w:rsidR="00A92393" w:rsidRPr="00A92393">
              <w:rPr>
                <w:sz w:val="22"/>
                <w:szCs w:val="22"/>
              </w:rPr>
              <w:t>пар</w:t>
            </w:r>
            <w:r w:rsidRPr="00A92393">
              <w:rPr>
                <w:sz w:val="22"/>
                <w:szCs w:val="22"/>
              </w:rPr>
              <w:t>.)</w:t>
            </w:r>
          </w:p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lastRenderedPageBreak/>
              <w:t xml:space="preserve">№ </w:t>
            </w:r>
            <w:r w:rsidR="00A92393" w:rsidRPr="00A92393">
              <w:rPr>
                <w:sz w:val="22"/>
                <w:szCs w:val="22"/>
              </w:rPr>
              <w:t>55</w:t>
            </w:r>
            <w:r w:rsidRPr="00A92393">
              <w:rPr>
                <w:sz w:val="22"/>
                <w:szCs w:val="22"/>
              </w:rPr>
              <w:t xml:space="preserve"> от 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4</w:t>
            </w:r>
            <w:r w:rsidRPr="00A92393">
              <w:rPr>
                <w:sz w:val="22"/>
                <w:szCs w:val="22"/>
              </w:rPr>
              <w:t>.202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 xml:space="preserve"> на поставку </w:t>
            </w:r>
            <w:proofErr w:type="spellStart"/>
            <w:r w:rsidRPr="00A92393">
              <w:rPr>
                <w:sz w:val="22"/>
                <w:szCs w:val="22"/>
              </w:rPr>
              <w:t>хлоргексидина</w:t>
            </w:r>
            <w:proofErr w:type="spellEnd"/>
            <w:r w:rsidRPr="00A92393">
              <w:rPr>
                <w:sz w:val="22"/>
                <w:szCs w:val="22"/>
              </w:rPr>
              <w:t xml:space="preserve"> - </w:t>
            </w:r>
            <w:r w:rsidR="00A92393" w:rsidRPr="00A92393">
              <w:rPr>
                <w:sz w:val="22"/>
                <w:szCs w:val="22"/>
              </w:rPr>
              <w:t>90</w:t>
            </w:r>
            <w:r w:rsidRPr="00A92393">
              <w:rPr>
                <w:sz w:val="22"/>
                <w:szCs w:val="22"/>
              </w:rPr>
              <w:t xml:space="preserve"> </w:t>
            </w:r>
            <w:proofErr w:type="spellStart"/>
            <w:r w:rsidR="00A92393" w:rsidRPr="00A92393">
              <w:rPr>
                <w:sz w:val="22"/>
                <w:szCs w:val="22"/>
              </w:rPr>
              <w:t>фл</w:t>
            </w:r>
            <w:proofErr w:type="spellEnd"/>
            <w:r w:rsidRPr="00A92393">
              <w:rPr>
                <w:sz w:val="22"/>
                <w:szCs w:val="22"/>
              </w:rPr>
              <w:t>.</w:t>
            </w:r>
          </w:p>
          <w:p w:rsidR="00A4418A" w:rsidRP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- количество привитых за </w:t>
            </w:r>
            <w:r w:rsidR="0067095D">
              <w:rPr>
                <w:sz w:val="22"/>
                <w:szCs w:val="22"/>
              </w:rPr>
              <w:t>9</w:t>
            </w:r>
            <w:r w:rsidRPr="00A92393">
              <w:rPr>
                <w:sz w:val="22"/>
                <w:szCs w:val="22"/>
              </w:rPr>
              <w:t xml:space="preserve"> месяцев 2022 года: манту- </w:t>
            </w:r>
            <w:r w:rsidR="00237E27">
              <w:rPr>
                <w:sz w:val="22"/>
                <w:szCs w:val="22"/>
              </w:rPr>
              <w:t>1690</w:t>
            </w:r>
            <w:r w:rsidRPr="00A92393">
              <w:rPr>
                <w:sz w:val="22"/>
                <w:szCs w:val="22"/>
              </w:rPr>
              <w:t xml:space="preserve">, </w:t>
            </w:r>
            <w:proofErr w:type="spellStart"/>
            <w:r w:rsidRPr="00A92393">
              <w:rPr>
                <w:sz w:val="22"/>
                <w:szCs w:val="22"/>
              </w:rPr>
              <w:t>диаскин</w:t>
            </w:r>
            <w:proofErr w:type="spellEnd"/>
            <w:r w:rsidRPr="00A92393">
              <w:rPr>
                <w:sz w:val="22"/>
                <w:szCs w:val="22"/>
              </w:rPr>
              <w:t xml:space="preserve">-тест - </w:t>
            </w:r>
            <w:r w:rsidR="00237E27">
              <w:rPr>
                <w:sz w:val="22"/>
                <w:szCs w:val="22"/>
              </w:rPr>
              <w:t>4295</w:t>
            </w:r>
            <w:r w:rsidRPr="00A9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1.3. « Профилактика ВИЧ, вирусных гепатитов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С»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Главный врач МБУЗ «РБ» Мартынова И.Е.;</w:t>
            </w:r>
          </w:p>
          <w:p w:rsidR="00A4418A" w:rsidRDefault="00D93B24" w:rsidP="00240F6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врач-инфекционист поликлинического отделения №1</w:t>
            </w:r>
          </w:p>
          <w:p w:rsidR="00A4418A" w:rsidRDefault="00D93B24" w:rsidP="00240F64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8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Своевременное выявление, лечение ВИЧ-инфекции, вирусных гепатитов В</w:t>
            </w:r>
            <w:proofErr w:type="gramStart"/>
            <w:r>
              <w:rPr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color w:val="000000"/>
                <w:sz w:val="22"/>
                <w:szCs w:val="22"/>
              </w:rPr>
              <w:t>, а также противодействие распространению данных инфекций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722E7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A4418A" w:rsidP="00240F6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Контрольное событие муниципальной программы 1.3.</w:t>
            </w:r>
          </w:p>
          <w:p w:rsidR="00A4418A" w:rsidRPr="001D101F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МБУЗ «РБ» Мартынова И.Е.;</w:t>
            </w:r>
          </w:p>
          <w:p w:rsidR="00A4418A" w:rsidRDefault="00D93B24" w:rsidP="00240F6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врач-инфекционист поликлинического отделения №1</w:t>
            </w:r>
          </w:p>
          <w:p w:rsidR="00A4418A" w:rsidRDefault="00D93B24" w:rsidP="00240F6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 контракт №48-А от 10.03.2022</w:t>
            </w:r>
            <w:r w:rsidR="00240F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67095D" w:rsidRPr="00240F64" w:rsidRDefault="0067095D" w:rsidP="00240F64">
            <w:pPr>
              <w:ind w:left="141" w:right="13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Закуплены перчатки медицинские в количестве 1500 пар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722E7D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widowControl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1.4. Профилактика инфекционных заболеваний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Е.Н.,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8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заболеваемости природно-очаговыми инфекциями, управляемыми средствами иммунопрофилактики до спорадических случаев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4648,1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4648,1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37E27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3903,7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37E27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744,4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квартал  2022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1.4</w:t>
            </w:r>
          </w:p>
          <w:p w:rsidR="00A4418A" w:rsidRDefault="00A4418A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A4418A" w:rsidP="00240F6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1.5. «</w:t>
            </w:r>
            <w:proofErr w:type="spellStart"/>
            <w:r>
              <w:rPr>
                <w:color w:val="000000"/>
                <w:sz w:val="22"/>
                <w:szCs w:val="22"/>
              </w:rPr>
              <w:t>Вакцин</w:t>
            </w: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профилактика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внештатный </w:t>
            </w:r>
            <w:r>
              <w:rPr>
                <w:color w:val="000000"/>
                <w:sz w:val="22"/>
                <w:szCs w:val="22"/>
              </w:rPr>
              <w:lastRenderedPageBreak/>
              <w:t>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lastRenderedPageBreak/>
              <w:t>Снижение уровня инфекциями, управляемыми средствами иммунопрофилактики, до спорадических случаев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16,2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 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квартал  2022 года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Контрольное событие муниципальной программы 1.5</w:t>
            </w:r>
          </w:p>
          <w:p w:rsidR="00A4418A" w:rsidRDefault="00A4418A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Заключение контракта запланировано на 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 xml:space="preserve">квартал  2022 года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мероприятия 1.6.</w:t>
            </w:r>
          </w:p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«Профилактика прочих заболеваний»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Своевременное выявление факторов риска неинфекционных заболеваний  и их коррекция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923,3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923,3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43688" w:rsidRDefault="00237E27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407,4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43688" w:rsidRDefault="00237E27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  <w:p w:rsidR="00A4418A" w:rsidRPr="00D43688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Pr="00D43688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квартал  2022 года</w:t>
            </w:r>
          </w:p>
        </w:tc>
      </w:tr>
      <w:tr w:rsidR="00A4418A" w:rsidTr="00BA68F2">
        <w:trPr>
          <w:trHeight w:val="758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1.6</w:t>
            </w:r>
          </w:p>
          <w:p w:rsidR="00A4418A" w:rsidRDefault="00A4418A" w:rsidP="00240F6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ind w:left="141" w:right="138"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Заключен контракт на поставку ГСМ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(№ 5 от 30.12.2021 на сумму 226,5; №8422000069 от 05.04.2022 на сумму 687,0).</w:t>
            </w:r>
          </w:p>
          <w:p w:rsidR="00A4418A" w:rsidRPr="00240F64" w:rsidRDefault="00D93B24" w:rsidP="00240F64">
            <w:pPr>
              <w:ind w:left="141" w:right="13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Произведена транспортировка больных почечной недостаточностью в г. Шахты для проведения гемодиализа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93B24"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Основное мероприятие 1.7. «Совершенствование механизмов обеспечения населения </w:t>
            </w:r>
          </w:p>
          <w:p w:rsidR="00A4418A" w:rsidRDefault="00D93B24" w:rsidP="00240F64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лекарственными препаратами, медицинскими изделиями, специализирован</w:t>
            </w:r>
            <w:r>
              <w:rPr>
                <w:color w:val="000000"/>
                <w:kern w:val="2"/>
                <w:sz w:val="22"/>
                <w:szCs w:val="22"/>
              </w:rPr>
              <w:softHyphen/>
              <w:t>ными продуктами лечебного питания для детей»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Е.Н.;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поликлинической работе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Обеспеченность жителей Красносулинского района  области льготными лекарственными препаратами, изделиями медицинского назначения и специализированными продуктами лечебного питания для улучшения качества жизни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0,0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муниципальной программы 1.7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Е.Н.;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</w:t>
            </w:r>
            <w:proofErr w:type="gramEnd"/>
          </w:p>
          <w:p w:rsidR="00A4418A" w:rsidRDefault="00D93B24" w:rsidP="00240F6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поликлинической работе </w:t>
            </w:r>
          </w:p>
          <w:p w:rsidR="00A4418A" w:rsidRDefault="00D93B24" w:rsidP="00240F64">
            <w:pPr>
              <w:pStyle w:val="ConsPlusCell"/>
              <w:ind w:right="-5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За </w:t>
            </w:r>
            <w:r w:rsidR="00237E27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 месяцев выписано: по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lastRenderedPageBreak/>
              <w:t>федеральной льготе:</w:t>
            </w:r>
          </w:p>
          <w:p w:rsidR="00240F64" w:rsidRDefault="00D93B24" w:rsidP="00240F64">
            <w:pPr>
              <w:pStyle w:val="ConsPlusCell"/>
              <w:ind w:left="141" w:right="13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- </w:t>
            </w:r>
            <w:r w:rsidR="00237E27">
              <w:rPr>
                <w:rFonts w:ascii="Times New Roman" w:hAnsi="Times New Roman" w:cs="Times New Roman"/>
                <w:kern w:val="2"/>
                <w:sz w:val="22"/>
              </w:rPr>
              <w:t>15748 рецептов для 73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6 человек;</w:t>
            </w:r>
          </w:p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>по региональной льготе:</w:t>
            </w:r>
          </w:p>
          <w:p w:rsidR="00A4418A" w:rsidRDefault="00D93B24" w:rsidP="00240F64">
            <w:pPr>
              <w:pStyle w:val="ConsPlusCell"/>
              <w:ind w:left="141" w:right="13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- </w:t>
            </w:r>
            <w:r w:rsidR="00237E27">
              <w:rPr>
                <w:rFonts w:ascii="Times New Roman" w:hAnsi="Times New Roman" w:cs="Times New Roman"/>
                <w:kern w:val="2"/>
                <w:sz w:val="22"/>
              </w:rPr>
              <w:t>20375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 рецептов для </w:t>
            </w:r>
            <w:r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1</w:t>
            </w:r>
            <w:r w:rsidR="00237E2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628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1.9. «Развитие профилактической направленности педиатрической службы»</w:t>
            </w:r>
          </w:p>
          <w:p w:rsidR="00A4418A" w:rsidRDefault="00A4418A" w:rsidP="00240F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поликлинической</w:t>
            </w:r>
            <w:proofErr w:type="gramEnd"/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 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240F64" w:rsidRDefault="00D93B24" w:rsidP="00240F64">
            <w:pPr>
              <w:ind w:left="141" w:right="138"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Увеличение доли детей от 0 до 17 лет, посетивших детские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rPr>
          <w:trHeight w:val="360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1.9.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главного врача по </w:t>
            </w:r>
            <w:proofErr w:type="gramStart"/>
            <w:r>
              <w:rPr>
                <w:color w:val="000000"/>
                <w:sz w:val="22"/>
                <w:szCs w:val="22"/>
              </w:rPr>
              <w:t>поликлинической</w:t>
            </w:r>
            <w:proofErr w:type="gramEnd"/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 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240F64" w:rsidRDefault="00D93B24" w:rsidP="00240F64">
            <w:pPr>
              <w:pStyle w:val="ConsPlusCell"/>
              <w:ind w:left="141" w:right="138"/>
              <w:rPr>
                <w:rFonts w:ascii="Times New Roman" w:hAnsi="Times New Roman" w:cs="Times New Roman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Количество детей посетивших </w:t>
            </w: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детские поликлинические учреждения с профилактической целью за </w:t>
            </w:r>
            <w:r w:rsidR="00237E2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месяцев составило - </w:t>
            </w:r>
            <w:r w:rsidR="00237E2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5821</w:t>
            </w: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rPr>
          <w:trHeight w:val="296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Основное мероприятие 1.10. «Развитие стационар-замещающих технологий в амбулаторном звене»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главного врача по </w:t>
            </w:r>
            <w:proofErr w:type="gramStart"/>
            <w:r>
              <w:rPr>
                <w:color w:val="000000"/>
                <w:sz w:val="22"/>
                <w:szCs w:val="22"/>
              </w:rPr>
              <w:t>поликлинической</w:t>
            </w:r>
            <w:proofErr w:type="gramEnd"/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Увеличение доли детей от 0 до 17 лет, посетивших </w:t>
            </w:r>
            <w:r>
              <w:rPr>
                <w:sz w:val="22"/>
                <w:szCs w:val="22"/>
              </w:rPr>
              <w:t>д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Контрольное событие муниципальной программы 1.10.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главного врача по поликлинической работе </w:t>
            </w:r>
          </w:p>
          <w:p w:rsidR="00A4418A" w:rsidRDefault="00D93B24" w:rsidP="00240F64">
            <w:pPr>
              <w:ind w:right="137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Кирсанова Е.А.;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 w:right="138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За </w:t>
            </w:r>
            <w:r w:rsidR="00237E27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 месяцев 2022 года  в дневных стационарах было пролечено - </w:t>
            </w:r>
            <w:r w:rsidR="00237E27">
              <w:rPr>
                <w:rFonts w:ascii="Times New Roman" w:hAnsi="Times New Roman" w:cs="Times New Roman"/>
                <w:kern w:val="2"/>
                <w:sz w:val="22"/>
              </w:rPr>
              <w:t>37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 2. «Совершенствование оказания специализированной, включая </w:t>
            </w:r>
            <w:proofErr w:type="gramStart"/>
            <w:r>
              <w:rPr>
                <w:color w:val="000000"/>
                <w:sz w:val="22"/>
                <w:szCs w:val="22"/>
              </w:rPr>
              <w:t>высоко-технологичную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</w:t>
            </w:r>
          </w:p>
          <w:p w:rsidR="00A4418A" w:rsidRDefault="00D93B24" w:rsidP="00240F64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 детства»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социального развития Матвиенко Л.С.;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4529,8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4529,8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3282,0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1247,8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2.1. «Совершенствование системы оказания стационарной медицинской помощи»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240F64" w:rsidP="00240F64">
            <w:pPr>
              <w:ind w:left="141" w:right="137"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</w:rPr>
              <w:t>Снижение</w:t>
            </w:r>
            <w:r w:rsidR="00D93B24">
              <w:rPr>
                <w:color w:val="000000"/>
                <w:kern w:val="2"/>
                <w:sz w:val="22"/>
                <w:szCs w:val="22"/>
              </w:rPr>
              <w:t>заболеваемости</w:t>
            </w:r>
            <w:proofErr w:type="spellEnd"/>
            <w:r w:rsidR="00D93B24">
              <w:rPr>
                <w:color w:val="000000"/>
                <w:kern w:val="2"/>
                <w:sz w:val="22"/>
                <w:szCs w:val="22"/>
              </w:rPr>
              <w:t>, </w:t>
            </w:r>
          </w:p>
          <w:p w:rsidR="00240F64" w:rsidRDefault="00D93B24" w:rsidP="00240F64">
            <w:pPr>
              <w:ind w:left="141" w:right="137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</w:rPr>
              <w:t>инвалидизации</w:t>
            </w:r>
            <w:proofErr w:type="spellEnd"/>
            <w:r>
              <w:rPr>
                <w:color w:val="000000"/>
                <w:kern w:val="2"/>
                <w:sz w:val="22"/>
                <w:szCs w:val="22"/>
              </w:rPr>
              <w:t xml:space="preserve">, смертности населения жителей Красносулинского района от </w:t>
            </w:r>
            <w:proofErr w:type="gramStart"/>
            <w:r>
              <w:rPr>
                <w:color w:val="000000"/>
                <w:kern w:val="2"/>
                <w:sz w:val="22"/>
                <w:szCs w:val="22"/>
              </w:rPr>
              <w:t>сердечно-сосудистых</w:t>
            </w:r>
            <w:proofErr w:type="gramEnd"/>
            <w:r>
              <w:rPr>
                <w:color w:val="000000"/>
                <w:kern w:val="2"/>
                <w:sz w:val="22"/>
                <w:szCs w:val="22"/>
              </w:rPr>
              <w:t>, онколо</w:t>
            </w:r>
            <w:r>
              <w:rPr>
                <w:color w:val="000000"/>
                <w:kern w:val="2"/>
                <w:sz w:val="22"/>
                <w:szCs w:val="22"/>
              </w:rPr>
              <w:softHyphen/>
              <w:t>гических и прочих заболеваний. Уменьшение периода ожидания госпитализации для проведения оперативного лечения. Снижение числа абортов.</w:t>
            </w:r>
            <w:r w:rsidR="00240F64"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Снижение младенческой и материнской смертности за счет недоношенных и маловесных детей </w:t>
            </w:r>
            <w:r>
              <w:rPr>
                <w:color w:val="000000"/>
                <w:kern w:val="2"/>
                <w:sz w:val="22"/>
                <w:szCs w:val="22"/>
              </w:rPr>
              <w:t>и новорожденных детей с инфекционными заболеваниями, ВИЧ-инфекцией.</w:t>
            </w:r>
          </w:p>
          <w:p w:rsidR="00A4418A" w:rsidRPr="00240F64" w:rsidRDefault="00D93B24" w:rsidP="00240F64">
            <w:pPr>
              <w:ind w:left="141" w:right="137"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>Улучшени</w:t>
            </w:r>
            <w:r w:rsidR="00240F64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е качества жизни, увеличение ее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продолжительности, сохранение трудового потенциала населения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 w:rsidRPr="009022D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2.1</w:t>
            </w:r>
          </w:p>
          <w:p w:rsidR="00A4418A" w:rsidRDefault="00A4418A" w:rsidP="00240F6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8" w:firstLine="0"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zh-CN"/>
              </w:rPr>
              <w:t xml:space="preserve">За </w:t>
            </w:r>
            <w:r w:rsidR="00237E27">
              <w:rPr>
                <w:kern w:val="2"/>
                <w:sz w:val="22"/>
                <w:szCs w:val="22"/>
                <w:lang w:eastAsia="zh-CN"/>
              </w:rPr>
              <w:t>9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месяцев 2022 года </w:t>
            </w:r>
            <w:r w:rsidR="00237E27">
              <w:rPr>
                <w:kern w:val="2"/>
                <w:sz w:val="22"/>
                <w:szCs w:val="22"/>
                <w:lang w:eastAsia="zh-CN"/>
              </w:rPr>
              <w:t>–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="00237E27">
              <w:rPr>
                <w:kern w:val="2"/>
                <w:sz w:val="22"/>
                <w:szCs w:val="22"/>
                <w:lang w:eastAsia="zh-CN"/>
              </w:rPr>
              <w:t xml:space="preserve">5027 </w:t>
            </w:r>
            <w:r>
              <w:rPr>
                <w:kern w:val="2"/>
                <w:sz w:val="22"/>
                <w:szCs w:val="22"/>
                <w:lang w:eastAsia="zh-CN"/>
              </w:rPr>
              <w:t>случаев госпитализации</w:t>
            </w:r>
            <w:r w:rsidR="0067095D">
              <w:rPr>
                <w:kern w:val="2"/>
                <w:sz w:val="22"/>
                <w:szCs w:val="22"/>
                <w:lang w:eastAsia="zh-CN"/>
              </w:rPr>
              <w:t xml:space="preserve"> в круглосуточный стационар и </w:t>
            </w:r>
            <w:r w:rsidR="0067095D" w:rsidRPr="0067095D">
              <w:rPr>
                <w:sz w:val="22"/>
                <w:szCs w:val="22"/>
              </w:rPr>
              <w:t>госпитализация населения в дневно</w:t>
            </w:r>
            <w:r w:rsidR="0067095D">
              <w:rPr>
                <w:sz w:val="22"/>
                <w:szCs w:val="22"/>
              </w:rPr>
              <w:t>й</w:t>
            </w:r>
            <w:r w:rsidR="0067095D" w:rsidRPr="0067095D">
              <w:rPr>
                <w:sz w:val="22"/>
                <w:szCs w:val="22"/>
              </w:rPr>
              <w:t xml:space="preserve"> стационар – 1200 случаев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2.2. «Совершенствование оказания медицинской помощи в условиях дневного стационара»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Снижение  заболеваемости,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инвалидизации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 и смертности населения жителей Красносулинского района 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сердечно-сосудистых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, онколо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softHyphen/>
              <w:t>гических и прочих заболеваний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9022D6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2.2.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За </w:t>
            </w:r>
            <w:r w:rsidR="00237E2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 месяцев 2022 года - </w:t>
            </w:r>
            <w:r w:rsidR="00237E2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1200</w:t>
            </w:r>
            <w:r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 случаев госпитализации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2.3. «Совершенствование оказания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Себелев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240F64" w:rsidRDefault="00D93B24" w:rsidP="00240F64">
            <w:pPr>
              <w:pStyle w:val="ConsPlusCell"/>
              <w:ind w:left="141" w:right="137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Сокращение периода ожидания скорой медицинской помощи больным с различными неотложными состояниями. Снижение количества умерших в результате дорожно-транспортных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происшествий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2.3.</w:t>
            </w:r>
          </w:p>
          <w:p w:rsidR="00A4418A" w:rsidRDefault="00A4418A" w:rsidP="00240F64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месяцев 2022 года –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 xml:space="preserve">13438 </w:t>
            </w:r>
            <w:r>
              <w:rPr>
                <w:rFonts w:eastAsia="Calibri"/>
                <w:sz w:val="22"/>
                <w:szCs w:val="22"/>
                <w:lang w:eastAsia="en-US"/>
              </w:rPr>
              <w:t>вызовов.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2.4. «Совершенствование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системы оказания медицинской помощи больным прочими заболеваниями»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Заместитель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Повышение </w:t>
            </w:r>
          </w:p>
          <w:p w:rsidR="00A4418A" w:rsidRDefault="00D93B24" w:rsidP="00240F64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качества оказания медицинской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lastRenderedPageBreak/>
              <w:t>помощи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4529,8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4529,8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3282,0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1247,8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денежных средств запланировано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237E27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="00237E27"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37E27">
              <w:rPr>
                <w:rFonts w:eastAsia="Calibri"/>
                <w:sz w:val="22"/>
                <w:szCs w:val="22"/>
                <w:lang w:eastAsia="en-US"/>
              </w:rPr>
              <w:t>квартал  2022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2.4.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Патологоанатомическое отделение:</w:t>
            </w:r>
          </w:p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Вскрытий - </w:t>
            </w:r>
            <w:r w:rsidR="00237E27">
              <w:rPr>
                <w:rFonts w:ascii="Times New Roman" w:hAnsi="Times New Roman" w:cs="Times New Roman"/>
                <w:sz w:val="22"/>
              </w:rPr>
              <w:t>304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Гистоанализов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40F64">
              <w:rPr>
                <w:rFonts w:ascii="Times New Roman" w:hAnsi="Times New Roman" w:cs="Times New Roman"/>
                <w:sz w:val="22"/>
              </w:rPr>
              <w:t>–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37E27">
              <w:rPr>
                <w:rFonts w:ascii="Times New Roman" w:hAnsi="Times New Roman" w:cs="Times New Roman"/>
                <w:sz w:val="22"/>
              </w:rPr>
              <w:t>6328</w:t>
            </w:r>
          </w:p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Заключены контракты:</w:t>
            </w:r>
          </w:p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- от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0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1.0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.202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 №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7/2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, от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0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1.0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.202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 №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8, от 01.02.2022 №9, от 01.02.2022 №10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- расходные материалы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2.5.</w:t>
            </w:r>
          </w:p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«Совершенствование оказания медицинской помощи, в том числе специализированной, в амбулаторн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поликлинических условиях»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поликлинической</w:t>
            </w:r>
            <w:proofErr w:type="gramEnd"/>
          </w:p>
          <w:p w:rsidR="00240F64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здоровой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продолжительности жизни, снижение смертности от всех причин, в том числе в трудоспособном возрасте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2.5.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главного врача по поликлинической работе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 w:right="13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 xml:space="preserve">За </w:t>
            </w:r>
            <w:r w:rsidR="00237E27">
              <w:rPr>
                <w:rFonts w:ascii="Times New Roman" w:hAnsi="Times New Roman" w:cs="Times New Roman"/>
                <w:sz w:val="22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sz w:val="22"/>
                <w:lang w:eastAsia="zh-CN"/>
              </w:rPr>
              <w:t xml:space="preserve"> месяцев 2022 года - </w:t>
            </w:r>
            <w:r w:rsidR="00237E27">
              <w:rPr>
                <w:rFonts w:ascii="Times New Roman" w:hAnsi="Times New Roman" w:cs="Times New Roman"/>
                <w:sz w:val="22"/>
                <w:lang w:eastAsia="zh-CN"/>
              </w:rPr>
              <w:t>158270</w:t>
            </w:r>
            <w:r>
              <w:rPr>
                <w:rFonts w:ascii="Times New Roman" w:hAnsi="Times New Roman" w:cs="Times New Roman"/>
                <w:sz w:val="22"/>
                <w:lang w:eastAsia="zh-CN"/>
              </w:rPr>
              <w:t xml:space="preserve"> посещений в амбулаторно поликлинических учреждениях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2.6.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Гапонова Е.Н.;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 w:right="137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Снижение количества умерших в результате дорожно-транспортных происшествий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муниципальной программы  2.6. </w:t>
            </w:r>
          </w:p>
          <w:p w:rsidR="00A4418A" w:rsidRDefault="00A4418A" w:rsidP="00240F64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Произведены </w:t>
            </w:r>
            <w:r w:rsidR="00237E27">
              <w:rPr>
                <w:kern w:val="2"/>
                <w:sz w:val="22"/>
                <w:szCs w:val="22"/>
                <w:lang w:eastAsia="zh-CN"/>
              </w:rPr>
              <w:t>13438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выездов </w:t>
            </w:r>
            <w:r>
              <w:rPr>
                <w:kern w:val="2"/>
                <w:sz w:val="22"/>
                <w:szCs w:val="22"/>
                <w:lang w:eastAsia="zh-CN"/>
              </w:rPr>
              <w:lastRenderedPageBreak/>
              <w:t xml:space="preserve">бригады СМП, в </w:t>
            </w:r>
            <w:proofErr w:type="spellStart"/>
            <w:r>
              <w:rPr>
                <w:kern w:val="2"/>
                <w:sz w:val="22"/>
                <w:szCs w:val="22"/>
                <w:lang w:eastAsia="zh-CN"/>
              </w:rPr>
              <w:t>т.ч</w:t>
            </w:r>
            <w:proofErr w:type="spellEnd"/>
            <w:r>
              <w:rPr>
                <w:kern w:val="2"/>
                <w:sz w:val="22"/>
                <w:szCs w:val="22"/>
                <w:lang w:eastAsia="zh-CN"/>
              </w:rPr>
              <w:t xml:space="preserve">. </w:t>
            </w:r>
            <w:proofErr w:type="gramStart"/>
            <w:r>
              <w:rPr>
                <w:kern w:val="2"/>
                <w:sz w:val="22"/>
                <w:szCs w:val="22"/>
                <w:lang w:eastAsia="zh-CN"/>
              </w:rPr>
              <w:t>с</w:t>
            </w:r>
            <w:proofErr w:type="gramEnd"/>
            <w:r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 xml:space="preserve">временем </w:t>
            </w:r>
            <w:proofErr w:type="spellStart"/>
            <w:r>
              <w:rPr>
                <w:kern w:val="2"/>
                <w:sz w:val="22"/>
                <w:szCs w:val="22"/>
              </w:rPr>
              <w:t>доезда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до пострадавших менее 20 минут – </w:t>
            </w:r>
            <w:r w:rsidR="00237E27">
              <w:rPr>
                <w:kern w:val="2"/>
                <w:sz w:val="22"/>
                <w:szCs w:val="22"/>
              </w:rPr>
              <w:t>11422</w:t>
            </w:r>
            <w:r>
              <w:rPr>
                <w:kern w:val="2"/>
                <w:sz w:val="22"/>
                <w:szCs w:val="22"/>
                <w:lang w:eastAsia="zh-CN"/>
              </w:rPr>
              <w:t>, из них -</w:t>
            </w:r>
            <w:r w:rsidR="00237E27">
              <w:rPr>
                <w:kern w:val="2"/>
                <w:sz w:val="22"/>
                <w:szCs w:val="22"/>
                <w:lang w:eastAsia="zh-CN"/>
              </w:rPr>
              <w:t>12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выездов к пострадавшим в дорожно-транспортных происшествиях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2.7. «Создание условий для   раннего выявления и коррекции нарушений развития ребенка»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</w:t>
            </w:r>
          </w:p>
          <w:p w:rsidR="00A4418A" w:rsidRDefault="00D93B24" w:rsidP="00240F64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поликлинической работе Кирсанова Е.А.;</w:t>
            </w:r>
          </w:p>
          <w:p w:rsidR="00A4418A" w:rsidRDefault="00240F6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</w:t>
            </w:r>
            <w:r w:rsidR="00D93B24">
              <w:rPr>
                <w:color w:val="000000"/>
                <w:sz w:val="22"/>
                <w:szCs w:val="22"/>
              </w:rPr>
              <w:t>внештатный акушер-гинеколог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Шкондин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 w:right="137"/>
              <w:rPr>
                <w:rFonts w:ascii="Times New Roman" w:eastAsia="Calibri" w:hAnsi="Times New Roman" w:cs="Times New Roman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Снижение младенческой смертности за счет недоношенных и маловесных детей; детей, рожденных с врожденными пороками развития, наследственными  и хромосомными заболеваниями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2.7.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главного врача по поликлинической работе Кирсанова Е.А.;</w:t>
            </w:r>
          </w:p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главный внештатный акушер-гинеколог</w:t>
            </w:r>
          </w:p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Шкондин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 w:right="13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 </w:t>
            </w:r>
            <w:r w:rsidR="00237E27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 xml:space="preserve"> месяцев 2022 года доля женщин прошедших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пренатальную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диагностику нарушений развития ребенка от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поставленных на учет в первый триместр  беременности составила 98,7%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2.8. «Развитие специализированной медицинской помощи детям»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 w:right="13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Снижение младенческой смертности, детской смертности, снижение уровня госпитализации детей и больничной летальности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rPr>
          <w:trHeight w:val="357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2.8.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 </w:t>
            </w:r>
            <w:r w:rsidR="00237E27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 xml:space="preserve"> месяцев 2022 года выявлено </w:t>
            </w:r>
            <w:r w:rsidR="00237E27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 xml:space="preserve"> случая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2.9. «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>методов борьбы с вертикальной передачей ВИЧ от матери к плоду»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поликлинической работе</w:t>
            </w:r>
          </w:p>
          <w:p w:rsid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P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Врач-инфекционист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поликлинического</w:t>
            </w:r>
            <w:proofErr w:type="gramEnd"/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отделения № 1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right="137"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Снижение заболеваемости детей ВИЧ-инфекцией от ВИЧ-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инфицированных мат</w:t>
            </w:r>
            <w:r w:rsidR="00240F6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ерей, снижение смертности детей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от ВИЧ-инфекции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программы  2.9.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</w:t>
            </w:r>
            <w:r w:rsidR="00240F64">
              <w:rPr>
                <w:rFonts w:ascii="Times New Roman" w:hAnsi="Times New Roman" w:cs="Times New Roman"/>
                <w:color w:val="000000"/>
                <w:sz w:val="22"/>
              </w:rPr>
              <w:t>врача по поликлинической работе</w:t>
            </w:r>
          </w:p>
          <w:p w:rsidR="00A4418A" w:rsidRP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врач-инфекционист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поликлинического</w:t>
            </w:r>
            <w:proofErr w:type="gramEnd"/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отделения № 1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tabs>
                <w:tab w:val="left" w:pos="6135"/>
              </w:tabs>
              <w:ind w:left="141" w:right="137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Ежеквартально доля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обследованных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составляет </w:t>
            </w:r>
            <w:r w:rsidR="00237E2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48,7</w:t>
            </w: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%.</w:t>
            </w:r>
            <w:r>
              <w:rPr>
                <w:rFonts w:ascii="Times New Roman" w:eastAsia="Calibri" w:hAnsi="Times New Roman" w:cs="Times New Roman"/>
                <w:color w:val="FF0000"/>
                <w:kern w:val="2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Состоят на учете – 4 ребенка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3. «Оказание паллиативной помощи, в том числе детям»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главы Администрации   Красносулинского района по вопросам социального развития Матвиенко Л.С.; 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firstLine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</w:t>
            </w:r>
            <w:r w:rsidR="0067095D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237E27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13956,1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10490,6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3465,5</w:t>
            </w:r>
          </w:p>
        </w:tc>
      </w:tr>
      <w:tr w:rsidR="00237E27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3.1. «Оказание паллиативной помощи взрослым»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237E27" w:rsidRDefault="00237E27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pStyle w:val="ConsPlusCell"/>
              <w:tabs>
                <w:tab w:val="left" w:pos="6135"/>
              </w:tabs>
              <w:ind w:left="141" w:right="13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Создание эффективной службы паллиативной помощи неизлечимым пациентам, повышение качества жизни неизлечимых пациентов и их родственников, решение вопросов медицинской биоэтики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</w:t>
            </w:r>
            <w:r w:rsidR="0067095D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237E27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13956,1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10490,6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37E27" w:rsidRDefault="0067095D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3465,5</w:t>
            </w:r>
          </w:p>
          <w:p w:rsidR="00237E27" w:rsidRDefault="00237E27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237E27" w:rsidRDefault="00237E27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237E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 2022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Контрольное событие муниципальной программы 3.1.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 </w:t>
            </w:r>
            <w:r w:rsidR="00237E27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 xml:space="preserve"> месяцев 2022 года выполнено – </w:t>
            </w:r>
            <w:r w:rsidR="00237E27">
              <w:rPr>
                <w:rFonts w:ascii="Times New Roman" w:hAnsi="Times New Roman" w:cs="Times New Roman"/>
                <w:sz w:val="22"/>
              </w:rPr>
              <w:t>5647</w:t>
            </w:r>
            <w:r>
              <w:rPr>
                <w:rFonts w:ascii="Times New Roman" w:hAnsi="Times New Roman" w:cs="Times New Roman"/>
                <w:sz w:val="22"/>
              </w:rPr>
              <w:t xml:space="preserve"> койко-дня.</w:t>
            </w:r>
          </w:p>
          <w:p w:rsidR="00240F64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sz w:val="22"/>
              </w:rPr>
              <w:t>Заключены контракты:</w:t>
            </w:r>
          </w:p>
          <w:p w:rsidR="00240F64" w:rsidRDefault="00240F6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 питание и медикаменты,</w:t>
            </w:r>
          </w:p>
          <w:p w:rsidR="00A4418A" w:rsidRDefault="00D93B24" w:rsidP="00240F64">
            <w:pPr>
              <w:pStyle w:val="ConsPlusCell"/>
              <w:ind w:left="141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92393">
              <w:rPr>
                <w:rFonts w:ascii="Times New Roman" w:hAnsi="Times New Roman" w:cs="Times New Roman"/>
                <w:sz w:val="22"/>
              </w:rPr>
              <w:lastRenderedPageBreak/>
              <w:t>поставка</w:t>
            </w:r>
            <w:proofErr w:type="gramEnd"/>
            <w:r w:rsidRPr="00A92393">
              <w:rPr>
                <w:rFonts w:ascii="Times New Roman" w:hAnsi="Times New Roman" w:cs="Times New Roman"/>
                <w:sz w:val="22"/>
              </w:rPr>
              <w:t xml:space="preserve"> которых осуществляется ежемесячно до 31.12.2022.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3.2. «Оказание медикаментозной помощи паллиативным больным»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главного врача по поликлинической работе </w:t>
            </w:r>
          </w:p>
          <w:p w:rsidR="00A4418A" w:rsidRPr="00240F64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tabs>
                <w:tab w:val="left" w:pos="6135"/>
              </w:tabs>
              <w:ind w:left="141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Повышение качества жизни неизлечимых пациентов и их родственников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3.2.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главного врача по поликлинической работе</w:t>
            </w:r>
          </w:p>
          <w:p w:rsidR="00A4418A" w:rsidRDefault="00D93B24" w:rsidP="00240F64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tabs>
                <w:tab w:val="left" w:pos="6135"/>
              </w:tabs>
              <w:ind w:left="141" w:right="13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паллиативных больных, получивших обезболивающие препараты,  </w:t>
            </w:r>
            <w:r w:rsidR="0016442D">
              <w:rPr>
                <w:rFonts w:ascii="Times New Roman" w:hAnsi="Times New Roman" w:cs="Times New Roman"/>
                <w:sz w:val="22"/>
              </w:rPr>
              <w:t>33</w:t>
            </w:r>
            <w:r>
              <w:rPr>
                <w:rFonts w:ascii="Times New Roman" w:hAnsi="Times New Roman" w:cs="Times New Roman"/>
                <w:sz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4. «Создание благоприятных условий для привлечения молодых и перспективных  специалистов в муниципальные медицинские учреждения Красносулинского района»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240F64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</w:t>
            </w:r>
            <w:r w:rsidR="00240F6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вопросам социального развития Матвиенко Л.С.;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главный врач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МБУЗ «РБ»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7367,9</w:t>
            </w:r>
          </w:p>
          <w:p w:rsidR="00A4418A" w:rsidRDefault="00A4418A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7367,9</w:t>
            </w:r>
          </w:p>
          <w:p w:rsidR="00A4418A" w:rsidRDefault="00A4418A" w:rsidP="00240F6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4418A" w:rsidRDefault="00A4418A" w:rsidP="00240F64">
            <w:pPr>
              <w:spacing w:after="20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3656,6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3711,3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4.2. «Контрактная подготовка медицинских кадров»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 w:rsidP="00240F6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 w:rsidP="00240F64">
            <w:pPr>
              <w:pStyle w:val="ConsPlusCell"/>
              <w:ind w:right="137" w:firstLine="567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widowControl w:val="0"/>
              <w:tabs>
                <w:tab w:val="left" w:pos="6135"/>
              </w:tabs>
              <w:ind w:left="141"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highlight w:val="yellow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4.2.</w:t>
            </w:r>
          </w:p>
          <w:p w:rsidR="00A4418A" w:rsidRDefault="00A4418A" w:rsidP="00240F64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отдела кадров</w:t>
            </w:r>
          </w:p>
          <w:p w:rsidR="00A4418A" w:rsidRDefault="00D93B24" w:rsidP="00240F6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40F64" w:rsidRDefault="00D93B24" w:rsidP="00240F64">
            <w:pPr>
              <w:tabs>
                <w:tab w:val="left" w:pos="6135"/>
              </w:tabs>
              <w:ind w:left="141" w:firstLine="0"/>
              <w:jc w:val="left"/>
              <w:rPr>
                <w:sz w:val="22"/>
                <w:szCs w:val="22"/>
              </w:rPr>
            </w:pPr>
            <w:r w:rsidRPr="00DE1CA1">
              <w:rPr>
                <w:kern w:val="2"/>
                <w:sz w:val="22"/>
                <w:szCs w:val="22"/>
              </w:rPr>
              <w:t>Заключены договора:</w:t>
            </w:r>
          </w:p>
          <w:p w:rsidR="00240F64" w:rsidRDefault="00D93B24" w:rsidP="00240F64">
            <w:pPr>
              <w:tabs>
                <w:tab w:val="left" w:pos="6135"/>
              </w:tabs>
              <w:ind w:left="141" w:firstLine="0"/>
              <w:jc w:val="left"/>
              <w:rPr>
                <w:sz w:val="22"/>
                <w:szCs w:val="22"/>
              </w:rPr>
            </w:pPr>
            <w:r w:rsidRPr="00DE1CA1">
              <w:rPr>
                <w:kern w:val="2"/>
                <w:sz w:val="22"/>
                <w:szCs w:val="22"/>
              </w:rPr>
              <w:t>- на целевое обучение - 9 чел;</w:t>
            </w:r>
          </w:p>
          <w:p w:rsidR="00240F64" w:rsidRDefault="00D93B24" w:rsidP="00240F64">
            <w:pPr>
              <w:tabs>
                <w:tab w:val="left" w:pos="6135"/>
              </w:tabs>
              <w:ind w:left="141" w:firstLine="0"/>
              <w:jc w:val="left"/>
              <w:rPr>
                <w:sz w:val="22"/>
                <w:szCs w:val="22"/>
              </w:rPr>
            </w:pPr>
            <w:r w:rsidRPr="00DE1CA1">
              <w:rPr>
                <w:kern w:val="2"/>
                <w:sz w:val="22"/>
                <w:szCs w:val="22"/>
              </w:rPr>
              <w:t>- на ординатуру – 6 чел.</w:t>
            </w:r>
          </w:p>
          <w:p w:rsidR="00A4418A" w:rsidRPr="00240F64" w:rsidRDefault="00D93B24" w:rsidP="00240F64">
            <w:pPr>
              <w:tabs>
                <w:tab w:val="left" w:pos="6135"/>
              </w:tabs>
              <w:ind w:left="141" w:firstLine="0"/>
              <w:jc w:val="left"/>
              <w:rPr>
                <w:sz w:val="22"/>
                <w:szCs w:val="22"/>
              </w:rPr>
            </w:pPr>
            <w:r w:rsidRPr="00DE1CA1">
              <w:rPr>
                <w:kern w:val="2"/>
                <w:sz w:val="22"/>
                <w:szCs w:val="22"/>
              </w:rPr>
              <w:t>Выплаты стипендии производятся из средств внебюджетных источников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E1CA1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  <w:p w:rsidR="00DE1CA1" w:rsidRDefault="00DE1CA1" w:rsidP="00240F64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4.3. «Стимулирование работников системы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</w:p>
          <w:p w:rsidR="00A4418A" w:rsidRDefault="00D93B24" w:rsidP="00240F6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7367,9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7367,9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3656,6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3711,3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IV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  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2022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4.3.</w:t>
            </w:r>
          </w:p>
          <w:p w:rsidR="00A4418A" w:rsidRDefault="00A4418A" w:rsidP="00240F64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 w:rsidP="00240F6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</w:rPr>
              <w:t xml:space="preserve">Произведены стимулирующие выплаты сотрудникам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4.4. «Создание </w:t>
            </w:r>
          </w:p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условий для прохождения аккредитации медицинских специалистов»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 w:rsidP="00240F6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left="141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Улучшение качества оказываемой медицинской помощи населению Красносулинского района, повышение уровня квалификации медицинских работников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blue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4.4.</w:t>
            </w:r>
          </w:p>
          <w:p w:rsidR="00A4418A" w:rsidRDefault="00A4418A" w:rsidP="00240F64">
            <w:pPr>
              <w:widowControl w:val="0"/>
              <w:ind w:firstLine="0"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 w:rsidP="00240F6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right="137" w:firstLine="0"/>
              <w:jc w:val="left"/>
            </w:pPr>
            <w:r w:rsidRPr="00DE1CA1">
              <w:rPr>
                <w:kern w:val="2"/>
                <w:sz w:val="22"/>
                <w:szCs w:val="22"/>
              </w:rPr>
              <w:t>По состоянию на 01.</w:t>
            </w:r>
            <w:r w:rsidR="0016442D">
              <w:rPr>
                <w:kern w:val="2"/>
                <w:sz w:val="22"/>
                <w:szCs w:val="22"/>
              </w:rPr>
              <w:t>10</w:t>
            </w:r>
            <w:r w:rsidRPr="00DE1CA1">
              <w:rPr>
                <w:kern w:val="2"/>
                <w:sz w:val="22"/>
                <w:szCs w:val="22"/>
              </w:rPr>
              <w:t>.2022 произведена аккредитация 8 медицинских специалистов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5. «Укрепление материально-технической базы»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370786,7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370786,7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140129,4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230657,3</w:t>
            </w:r>
          </w:p>
          <w:p w:rsidR="00E05CC1" w:rsidRDefault="00E05CC1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4418A" w:rsidRDefault="00A4418A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 мероприятие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5.1. «Повышение противопожарной безопасности»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7715F8" w:rsidRDefault="00D93B24" w:rsidP="00240F64">
            <w:pPr>
              <w:ind w:left="141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lastRenderedPageBreak/>
              <w:t>Снижение риска пожар</w:t>
            </w:r>
            <w:r w:rsidR="007715F8">
              <w:rPr>
                <w:color w:val="000000"/>
                <w:kern w:val="2"/>
                <w:sz w:val="22"/>
                <w:szCs w:val="22"/>
              </w:rPr>
              <w:t xml:space="preserve">оопасной </w:t>
            </w:r>
            <w:r w:rsidR="007715F8">
              <w:rPr>
                <w:color w:val="000000"/>
                <w:kern w:val="2"/>
                <w:sz w:val="22"/>
                <w:szCs w:val="22"/>
              </w:rPr>
              <w:lastRenderedPageBreak/>
              <w:t xml:space="preserve">ситуации в учреждениях </w:t>
            </w:r>
            <w:r>
              <w:rPr>
                <w:color w:val="000000"/>
                <w:kern w:val="2"/>
                <w:sz w:val="22"/>
                <w:szCs w:val="22"/>
              </w:rPr>
              <w:t xml:space="preserve">МБУЗ «РБ»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1405,5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1405,5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893,9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511,6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освоение денежных средств запланировано </w:t>
            </w:r>
          </w:p>
          <w:p w:rsidR="00A4418A" w:rsidRPr="0016442D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IV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  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202</w:t>
            </w:r>
            <w:r w:rsidR="004069C8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5.1.</w:t>
            </w:r>
          </w:p>
          <w:p w:rsidR="00A4418A" w:rsidRDefault="00A4418A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firstLine="0"/>
              <w:jc w:val="left"/>
              <w:rPr>
                <w:sz w:val="22"/>
                <w:szCs w:val="22"/>
                <w:highlight w:val="yellow"/>
              </w:rPr>
            </w:pPr>
            <w:r w:rsidRPr="00A92393">
              <w:rPr>
                <w:kern w:val="2"/>
                <w:sz w:val="22"/>
                <w:szCs w:val="22"/>
              </w:rPr>
              <w:t>На основании заключенного контракта от 2</w:t>
            </w:r>
            <w:r w:rsidR="00A92393" w:rsidRPr="00A92393">
              <w:rPr>
                <w:kern w:val="2"/>
                <w:sz w:val="22"/>
                <w:szCs w:val="22"/>
              </w:rPr>
              <w:t>8.</w:t>
            </w:r>
            <w:r w:rsidRPr="00A92393">
              <w:rPr>
                <w:kern w:val="2"/>
                <w:sz w:val="22"/>
                <w:szCs w:val="22"/>
              </w:rPr>
              <w:t>12.202</w:t>
            </w:r>
            <w:r w:rsidR="00A92393" w:rsidRPr="00A92393">
              <w:rPr>
                <w:kern w:val="2"/>
                <w:sz w:val="22"/>
                <w:szCs w:val="22"/>
              </w:rPr>
              <w:t>1</w:t>
            </w:r>
            <w:r w:rsidRPr="00A92393">
              <w:rPr>
                <w:kern w:val="2"/>
                <w:sz w:val="22"/>
                <w:szCs w:val="22"/>
              </w:rPr>
              <w:t xml:space="preserve"> № </w:t>
            </w:r>
            <w:r w:rsidR="00A92393" w:rsidRPr="00A92393">
              <w:rPr>
                <w:kern w:val="2"/>
                <w:sz w:val="22"/>
                <w:szCs w:val="22"/>
              </w:rPr>
              <w:t>8421000343/2</w:t>
            </w:r>
            <w:r w:rsidRPr="00A92393">
              <w:rPr>
                <w:kern w:val="2"/>
                <w:sz w:val="22"/>
                <w:szCs w:val="22"/>
              </w:rPr>
              <w:t xml:space="preserve"> проводилось техническое обслуживание абонентского комплекса ОКО-3 и АУПС в первом полугодии 202</w:t>
            </w:r>
            <w:r w:rsidR="00A92393" w:rsidRPr="00A92393">
              <w:rPr>
                <w:kern w:val="2"/>
                <w:sz w:val="22"/>
                <w:szCs w:val="22"/>
              </w:rPr>
              <w:t>2</w:t>
            </w:r>
            <w:r w:rsidRPr="00A92393">
              <w:rPr>
                <w:kern w:val="2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widowControl w:val="0"/>
              <w:ind w:right="129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Приоритетное основное мероприятие 5.2.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«Приобретение зданий и сооружений для учреждений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Повышение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1638,2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1638,2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82,8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1555,4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 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IV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  </w:t>
            </w:r>
            <w:r w:rsidR="00DC4401" w:rsidRPr="0016442D">
              <w:rPr>
                <w:rFonts w:ascii="Times New Roman" w:hAnsi="Times New Roman" w:cs="Times New Roman"/>
                <w:sz w:val="22"/>
              </w:rPr>
              <w:t>2022 года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7715F8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5.2.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green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5.3. 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Повышение качества оказания медицинской помощи жителям Красносулинского района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67095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17516,8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17516,8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16442D">
              <w:rPr>
                <w:rFonts w:ascii="Times New Roman" w:hAnsi="Times New Roman" w:cs="Times New Roman"/>
                <w:sz w:val="22"/>
              </w:rPr>
              <w:t>13813,2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3703,6</w:t>
            </w:r>
          </w:p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IV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  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202</w:t>
            </w:r>
            <w:r w:rsidR="009B30E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</w:t>
            </w:r>
            <w:r>
              <w:rPr>
                <w:rFonts w:ascii="Times New Roman" w:hAnsi="Times New Roman" w:cs="Times New Roman"/>
                <w:sz w:val="22"/>
              </w:rPr>
              <w:t>программы 5.3.</w:t>
            </w:r>
          </w:p>
          <w:p w:rsidR="00A4418A" w:rsidRDefault="00A4418A" w:rsidP="00240F64">
            <w:pPr>
              <w:tabs>
                <w:tab w:val="left" w:pos="6135"/>
              </w:tabs>
              <w:ind w:firstLine="0"/>
              <w:jc w:val="left"/>
              <w:rPr>
                <w:color w:val="00B05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715F8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Закончены контракты:</w:t>
            </w:r>
          </w:p>
          <w:p w:rsidR="007715F8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 приобретены два легковых автомобиля;</w:t>
            </w:r>
            <w:r w:rsidR="007715F8">
              <w:rPr>
                <w:kern w:val="2"/>
                <w:sz w:val="22"/>
                <w:szCs w:val="22"/>
              </w:rPr>
              <w:t xml:space="preserve"> </w:t>
            </w:r>
          </w:p>
          <w:p w:rsidR="007715F8" w:rsidRDefault="007715F8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  <w:r w:rsidR="00D93B24">
              <w:rPr>
                <w:kern w:val="2"/>
                <w:sz w:val="22"/>
                <w:szCs w:val="22"/>
              </w:rPr>
              <w:t xml:space="preserve"> </w:t>
            </w:r>
            <w:r w:rsidR="0016442D">
              <w:rPr>
                <w:kern w:val="2"/>
                <w:sz w:val="22"/>
                <w:szCs w:val="22"/>
              </w:rPr>
              <w:t>выполнено</w:t>
            </w:r>
            <w:r w:rsidR="00D93B24">
              <w:rPr>
                <w:kern w:val="2"/>
                <w:sz w:val="22"/>
                <w:szCs w:val="22"/>
              </w:rPr>
              <w:t xml:space="preserve"> благоустройство </w:t>
            </w:r>
            <w:r w:rsidR="00D93B24">
              <w:rPr>
                <w:kern w:val="2"/>
                <w:sz w:val="22"/>
                <w:szCs w:val="22"/>
              </w:rPr>
              <w:lastRenderedPageBreak/>
              <w:t>территории ОСМП</w:t>
            </w:r>
            <w:r w:rsidR="00A92393">
              <w:rPr>
                <w:kern w:val="2"/>
                <w:sz w:val="22"/>
                <w:szCs w:val="22"/>
              </w:rPr>
              <w:t>;</w:t>
            </w:r>
          </w:p>
          <w:p w:rsidR="00A4418A" w:rsidRPr="007715F8" w:rsidRDefault="00A92393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 приобретение оборудования.</w:t>
            </w:r>
            <w:r w:rsidR="00D93B24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A4418A" w:rsidTr="007715F8">
        <w:trPr>
          <w:trHeight w:val="1686"/>
        </w:trPr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5.4. «Проведение капитального ремонта в зданиях учреждения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7715F8" w:rsidRDefault="007715F8" w:rsidP="00240F64">
            <w:pPr>
              <w:tabs>
                <w:tab w:val="left" w:pos="6135"/>
              </w:tabs>
              <w:ind w:left="141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Улучшение </w:t>
            </w:r>
            <w:r w:rsidR="00D93B24">
              <w:rPr>
                <w:color w:val="000000"/>
                <w:kern w:val="2"/>
                <w:sz w:val="22"/>
                <w:szCs w:val="22"/>
              </w:rPr>
              <w:t>условий для оказания скорой неотложной и плановой медицинской помощи гражданам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B64BE8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253936,2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253936,2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87703,8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166232,4</w:t>
            </w:r>
            <w:r w:rsidR="00D93B24">
              <w:rPr>
                <w:sz w:val="22"/>
                <w:szCs w:val="22"/>
              </w:rPr>
              <w:t xml:space="preserve">  </w:t>
            </w:r>
            <w:r w:rsidR="00D93B24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IV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  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202</w:t>
            </w:r>
            <w:r w:rsidR="00E05CC1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5.4.</w:t>
            </w:r>
          </w:p>
          <w:p w:rsidR="00A4418A" w:rsidRDefault="00A4418A" w:rsidP="00240F64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ad"/>
              <w:ind w:left="141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Заключен контракт от 31.03.2021 № 8421000021. </w:t>
            </w:r>
          </w:p>
          <w:p w:rsidR="006C66FC" w:rsidRPr="006C66FC" w:rsidRDefault="006C66FC" w:rsidP="00240F64">
            <w:pPr>
              <w:pStyle w:val="ad"/>
              <w:ind w:left="137" w:right="137" w:firstLine="0"/>
              <w:rPr>
                <w:color w:val="000000" w:themeColor="text1"/>
                <w:sz w:val="22"/>
                <w:szCs w:val="22"/>
              </w:rPr>
            </w:pPr>
            <w:r w:rsidRPr="006C66FC">
              <w:rPr>
                <w:color w:val="000000" w:themeColor="text1"/>
                <w:sz w:val="22"/>
                <w:szCs w:val="22"/>
              </w:rPr>
              <w:t xml:space="preserve">Здание поликлиники №1: Произведен демонтаж внутренней отделки помещения, системы отопления. </w:t>
            </w: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 xml:space="preserve">Произведен монтаж групповых сетей освещения и розеточных групп, выполнен демонтаж межкомнатных деревянных перегородок, частично восстановлены из кирпича, произведен демонтаж шиферной кровли и монтаж кровли из </w:t>
            </w:r>
            <w:proofErr w:type="spellStart"/>
            <w:r w:rsidRPr="006C66FC">
              <w:rPr>
                <w:color w:val="000000" w:themeColor="text1"/>
                <w:sz w:val="22"/>
                <w:szCs w:val="22"/>
              </w:rPr>
              <w:t>металлочерепицы</w:t>
            </w:r>
            <w:proofErr w:type="spellEnd"/>
            <w:r w:rsidRPr="006C66FC">
              <w:rPr>
                <w:color w:val="000000" w:themeColor="text1"/>
                <w:sz w:val="22"/>
                <w:szCs w:val="22"/>
              </w:rPr>
              <w:t>, демонтаж окон и заполнение оконных проемов, демонтаж напольного покрытия и произведено устройство цементно-песчаной стяжки, выполнена выравнивающая стяжка пола чердачного помещения над поликлиникой.</w:t>
            </w:r>
            <w:proofErr w:type="gramEnd"/>
            <w:r w:rsidRPr="006C66FC">
              <w:rPr>
                <w:color w:val="000000" w:themeColor="text1"/>
                <w:sz w:val="22"/>
                <w:szCs w:val="22"/>
              </w:rPr>
              <w:t xml:space="preserve"> Произведена разводка системы отопления к месту установки теплового узла по подвалу, установлен тепловой узел. Установлено </w:t>
            </w:r>
            <w:r w:rsidRPr="006C66FC">
              <w:rPr>
                <w:color w:val="000000" w:themeColor="text1"/>
                <w:sz w:val="22"/>
                <w:szCs w:val="22"/>
              </w:rPr>
              <w:lastRenderedPageBreak/>
              <w:t>вентиляционное приточное оборудование. Выполнены работы по устройству цементно-песчаных откосов по оконным проемам, частично подготовлены вертикали откосов под покраску. Выполнена штукатурка и шпатлевка помещений, межкомнатные окна приведены к проектным размерам, выполнена распайка распред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елительных </w:t>
            </w:r>
            <w:r w:rsidRPr="006C66FC">
              <w:rPr>
                <w:color w:val="000000" w:themeColor="text1"/>
                <w:sz w:val="22"/>
                <w:szCs w:val="22"/>
              </w:rPr>
              <w:t>коробок 2-3 этаж.</w:t>
            </w:r>
          </w:p>
          <w:p w:rsidR="006C66FC" w:rsidRPr="006C66FC" w:rsidRDefault="006C66FC" w:rsidP="00240F64">
            <w:pPr>
              <w:pStyle w:val="ad"/>
              <w:ind w:left="137" w:right="137" w:firstLine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 xml:space="preserve">Помещения роддома, гинекологии, неврологии: произведен демонтаж шиферной кровли и монтаж кровли из </w:t>
            </w:r>
            <w:proofErr w:type="spellStart"/>
            <w:r w:rsidRPr="006C66FC">
              <w:rPr>
                <w:color w:val="000000" w:themeColor="text1"/>
                <w:sz w:val="22"/>
                <w:szCs w:val="22"/>
              </w:rPr>
              <w:t>металлочерепицы</w:t>
            </w:r>
            <w:proofErr w:type="spellEnd"/>
            <w:r w:rsidRPr="006C66FC">
              <w:rPr>
                <w:color w:val="000000" w:themeColor="text1"/>
                <w:sz w:val="22"/>
                <w:szCs w:val="22"/>
              </w:rPr>
              <w:t>, демонтаж верхнего покрытия пола, установлены окна по всем помещениям, демонтированы внутренние системы инженерных коммуникаций (отопление, водоснабжение, водоотведение, электрика), окончен демонтаж штукатурки, оштукатурены стены помещениях 1-3 этаж, выполнена заливка цементно-песчаной стяжки 1-3 этаж, заполнение оконных проемов, их утепление и подготовка под покраску вертикалей, разводка эл. сетей,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C66FC">
              <w:rPr>
                <w:color w:val="000000" w:themeColor="text1"/>
                <w:sz w:val="22"/>
                <w:szCs w:val="22"/>
              </w:rPr>
              <w:t>устройство бетонного</w:t>
            </w:r>
            <w:proofErr w:type="gramEnd"/>
            <w:r w:rsidRPr="006C66F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15F8">
              <w:rPr>
                <w:color w:val="000000" w:themeColor="text1"/>
                <w:sz w:val="22"/>
                <w:szCs w:val="22"/>
              </w:rPr>
              <w:t>основания входа (</w:t>
            </w:r>
            <w:r w:rsidRPr="006C66FC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6C66FC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6C66FC">
              <w:rPr>
                <w:color w:val="000000" w:themeColor="text1"/>
                <w:sz w:val="22"/>
                <w:szCs w:val="22"/>
              </w:rPr>
              <w:t xml:space="preserve">. пандус) </w:t>
            </w:r>
            <w:r w:rsidRPr="006C66FC">
              <w:rPr>
                <w:color w:val="000000" w:themeColor="text1"/>
                <w:sz w:val="22"/>
                <w:szCs w:val="22"/>
              </w:rPr>
              <w:lastRenderedPageBreak/>
              <w:t xml:space="preserve">Поликлиники, разводка вентиляции по кабинетам (2 этаж), монтаж подсистемы утеплителя по </w:t>
            </w: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>родильному</w:t>
            </w:r>
            <w:proofErr w:type="gramEnd"/>
            <w:r w:rsidRPr="006C66FC">
              <w:rPr>
                <w:color w:val="000000" w:themeColor="text1"/>
                <w:sz w:val="22"/>
                <w:szCs w:val="22"/>
              </w:rPr>
              <w:t xml:space="preserve"> отд.</w:t>
            </w:r>
          </w:p>
          <w:p w:rsidR="006C66FC" w:rsidRPr="006C66FC" w:rsidRDefault="006C66FC" w:rsidP="00240F64">
            <w:pPr>
              <w:pStyle w:val="ad"/>
              <w:ind w:left="137" w:right="137" w:firstLine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>В настоящие момент производятся работы по приведению дверных проемов к проектным размерам по высоте, устройство вентиляционных отверстий по коридорам, прокладка воздуховодов, шпатлевка потолков под покраску, установка осветительных приборов, укладка напольной и настенной плитки, монтаж подсистемы фасада, обшивка утеплителем, прокладка внутренних канализационных сетей, кирпичная кладка дверных проемов, монтаж оконных блоков в действующем корпусе, подготовительные работы к монтажу лифта</w:t>
            </w:r>
            <w:proofErr w:type="gramEnd"/>
          </w:p>
          <w:p w:rsidR="006C66FC" w:rsidRPr="006C66FC" w:rsidRDefault="006C66FC" w:rsidP="00240F64">
            <w:pPr>
              <w:pStyle w:val="ad"/>
              <w:ind w:left="137" w:right="137" w:firstLine="0"/>
              <w:rPr>
                <w:color w:val="000000" w:themeColor="text1"/>
                <w:sz w:val="22"/>
                <w:szCs w:val="22"/>
              </w:rPr>
            </w:pPr>
            <w:r w:rsidRPr="006C66FC">
              <w:rPr>
                <w:color w:val="000000" w:themeColor="text1"/>
                <w:sz w:val="22"/>
                <w:szCs w:val="22"/>
              </w:rPr>
              <w:t>Инфекционное отделение: выполнен демонтаж кровли, демонтаж дощатого основания, заливка стяжки,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C66FC">
              <w:rPr>
                <w:color w:val="000000" w:themeColor="text1"/>
                <w:sz w:val="22"/>
                <w:szCs w:val="22"/>
              </w:rPr>
              <w:t xml:space="preserve">монтаж оконных блоков, устройство дощатого покрытия и </w:t>
            </w:r>
            <w:proofErr w:type="spellStart"/>
            <w:r w:rsidRPr="006C66FC">
              <w:rPr>
                <w:color w:val="000000" w:themeColor="text1"/>
                <w:sz w:val="22"/>
                <w:szCs w:val="22"/>
              </w:rPr>
              <w:t>гидропароизоляционной</w:t>
            </w:r>
            <w:proofErr w:type="spellEnd"/>
            <w:r w:rsidRPr="006C66FC">
              <w:rPr>
                <w:color w:val="000000" w:themeColor="text1"/>
                <w:sz w:val="22"/>
                <w:szCs w:val="22"/>
              </w:rPr>
              <w:t xml:space="preserve"> пленки кровли, монтаж кровельного покрытия из </w:t>
            </w:r>
            <w:proofErr w:type="spellStart"/>
            <w:r w:rsidRPr="006C66FC">
              <w:rPr>
                <w:color w:val="000000" w:themeColor="text1"/>
                <w:sz w:val="22"/>
                <w:szCs w:val="22"/>
              </w:rPr>
              <w:t>металлочерепицы</w:t>
            </w:r>
            <w:proofErr w:type="spellEnd"/>
            <w:r w:rsidRPr="006C66FC">
              <w:rPr>
                <w:color w:val="000000" w:themeColor="text1"/>
                <w:sz w:val="22"/>
                <w:szCs w:val="22"/>
              </w:rPr>
              <w:t xml:space="preserve">, монтаж разводки канализационной сети 1 этаж, демонтаж внутренних </w:t>
            </w:r>
            <w:r w:rsidRPr="006C66FC">
              <w:rPr>
                <w:color w:val="000000" w:themeColor="text1"/>
                <w:sz w:val="22"/>
                <w:szCs w:val="22"/>
              </w:rPr>
              <w:lastRenderedPageBreak/>
              <w:t>инженерных сетей, монтаж межкомнатных окон, штукатурка стен 1-2 этаж, армирование входных групп (бетонные опоры),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C66FC">
              <w:rPr>
                <w:color w:val="000000" w:themeColor="text1"/>
                <w:sz w:val="22"/>
                <w:szCs w:val="22"/>
              </w:rPr>
              <w:t xml:space="preserve">заливка ж/б основания входов, монтаж электрических сетей, монтаж входных дверей </w:t>
            </w: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 xml:space="preserve">( </w:t>
            </w:r>
            <w:proofErr w:type="gramEnd"/>
            <w:r w:rsidRPr="006C66FC">
              <w:rPr>
                <w:color w:val="000000" w:themeColor="text1"/>
                <w:sz w:val="22"/>
                <w:szCs w:val="22"/>
              </w:rPr>
              <w:t>8 шт.), монтаж перегородки у кислородной рамп</w:t>
            </w:r>
            <w:r w:rsidR="007715F8">
              <w:rPr>
                <w:color w:val="000000" w:themeColor="text1"/>
                <w:sz w:val="22"/>
                <w:szCs w:val="22"/>
              </w:rPr>
              <w:t>ы, монтаж электропроводки 1 этаж</w:t>
            </w:r>
            <w:r w:rsidRPr="006C66FC">
              <w:rPr>
                <w:color w:val="000000" w:themeColor="text1"/>
                <w:sz w:val="22"/>
                <w:szCs w:val="22"/>
              </w:rPr>
              <w:t xml:space="preserve">, устройство бетонной подготовки лаза на чердак, лестница 1,2, монтаж системы отопления 1 этаж, демонтаж монолитной перекрытий. В 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настоящий момент производятся: </w:t>
            </w:r>
            <w:r w:rsidRPr="006C66FC">
              <w:rPr>
                <w:color w:val="000000" w:themeColor="text1"/>
                <w:sz w:val="22"/>
                <w:szCs w:val="22"/>
              </w:rPr>
              <w:t>монтаж утеплителя и подсистемы фасада, утепление откосов окон минеральной ватой,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C66FC">
              <w:rPr>
                <w:color w:val="000000" w:themeColor="text1"/>
                <w:sz w:val="22"/>
                <w:szCs w:val="22"/>
              </w:rPr>
              <w:t>укладка настенной плитки, отделка дверных откосов, монтаж вентиляционных воздуховодов</w:t>
            </w:r>
          </w:p>
          <w:p w:rsidR="007715F8" w:rsidRDefault="006C66FC" w:rsidP="00240F64">
            <w:pPr>
              <w:pStyle w:val="ad"/>
              <w:ind w:left="137" w:right="137" w:firstLine="0"/>
              <w:rPr>
                <w:color w:val="000000" w:themeColor="text1"/>
                <w:sz w:val="22"/>
                <w:szCs w:val="22"/>
              </w:rPr>
            </w:pPr>
            <w:r w:rsidRPr="006C66FC">
              <w:rPr>
                <w:color w:val="000000" w:themeColor="text1"/>
                <w:sz w:val="22"/>
                <w:szCs w:val="22"/>
              </w:rPr>
              <w:t xml:space="preserve">Наружные работы: установка канализационных колодцев с прокладкой соединительных труб, засыпка траншей, устройство бордюрного камня по периметру инфекционного отделения Монтаж плит усиления канализационных колодцев. Врезка новой канализационной магистрали в сбросной колодец. Установка водяных колодцев с прокладкой соединительных труб. </w:t>
            </w:r>
            <w:r w:rsidRPr="006C66FC">
              <w:rPr>
                <w:color w:val="000000" w:themeColor="text1"/>
                <w:sz w:val="22"/>
                <w:szCs w:val="22"/>
              </w:rPr>
              <w:lastRenderedPageBreak/>
              <w:t>Выполнена вертикальная планировка в осях 1-12 основного здания и инфекционного отделения, укладка асфальта в оси Ф;1-15; заливка ж/б оснований под опоры тепловых сетей</w:t>
            </w: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6C66F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C66FC">
              <w:rPr>
                <w:color w:val="000000" w:themeColor="text1"/>
                <w:sz w:val="22"/>
                <w:szCs w:val="22"/>
              </w:rPr>
              <w:t>ж</w:t>
            </w:r>
            <w:proofErr w:type="gramEnd"/>
            <w:r w:rsidRPr="006C66FC">
              <w:rPr>
                <w:color w:val="000000" w:themeColor="text1"/>
                <w:sz w:val="22"/>
                <w:szCs w:val="22"/>
              </w:rPr>
              <w:t>елезобетонное устройство ступеней (вход 5), устройство монолитных железобетонных плит вентиляционных прия</w:t>
            </w:r>
            <w:r w:rsidR="007715F8">
              <w:rPr>
                <w:color w:val="000000" w:themeColor="text1"/>
                <w:sz w:val="22"/>
                <w:szCs w:val="22"/>
              </w:rPr>
              <w:t xml:space="preserve">мков подвальных помещений (1-4), </w:t>
            </w:r>
            <w:r w:rsidRPr="006C66FC">
              <w:rPr>
                <w:color w:val="000000" w:themeColor="text1"/>
                <w:sz w:val="22"/>
                <w:szCs w:val="22"/>
              </w:rPr>
              <w:t xml:space="preserve">выполнены монолитные железобетонные приямки подвальных помещений, разработка покрытий под дорожную одежду </w:t>
            </w:r>
          </w:p>
          <w:p w:rsidR="00A4418A" w:rsidRPr="007715F8" w:rsidRDefault="007715F8" w:rsidP="00240F64">
            <w:pPr>
              <w:ind w:left="141" w:right="137" w:firstLine="0"/>
              <w:rPr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6C66FC" w:rsidRPr="007715F8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поликлиника - роддом, парковка у КПП)</w:t>
            </w:r>
            <w:r w:rsidR="006C66FC" w:rsidRPr="007715F8">
              <w:rPr>
                <w:color w:val="000000" w:themeColor="text1"/>
                <w:sz w:val="22"/>
                <w:szCs w:val="22"/>
              </w:rPr>
              <w:t>, установка люков в отметку (32 шт.), устр</w:t>
            </w:r>
            <w:r>
              <w:rPr>
                <w:color w:val="000000" w:themeColor="text1"/>
                <w:sz w:val="22"/>
                <w:szCs w:val="22"/>
              </w:rPr>
              <w:t xml:space="preserve">ойство основания под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отмостку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r w:rsidR="006C66FC" w:rsidRPr="007715F8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="006C66FC" w:rsidRPr="007715F8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6C66FC" w:rsidRPr="007715F8">
              <w:rPr>
                <w:color w:val="000000" w:themeColor="text1"/>
                <w:sz w:val="22"/>
                <w:szCs w:val="22"/>
              </w:rPr>
              <w:t>. монтаж бортового камня) оси 11</w:t>
            </w:r>
            <w:proofErr w:type="gramStart"/>
            <w:r w:rsidR="006C66FC" w:rsidRPr="007715F8">
              <w:rPr>
                <w:color w:val="000000" w:themeColor="text1"/>
                <w:sz w:val="22"/>
                <w:szCs w:val="22"/>
              </w:rPr>
              <w:t xml:space="preserve"> И</w:t>
            </w:r>
            <w:proofErr w:type="gramEnd"/>
            <w:r w:rsidR="006C66FC" w:rsidRPr="007715F8">
              <w:rPr>
                <w:color w:val="000000" w:themeColor="text1"/>
                <w:sz w:val="22"/>
                <w:szCs w:val="22"/>
              </w:rPr>
              <w:t xml:space="preserve"> С. Производится разработка покрытия под основание (снятие плодородного слоя) в осях 11-19 с привязкой к основному зданию, подготовка основания и укладка </w:t>
            </w:r>
            <w:r w:rsidRPr="007715F8">
              <w:rPr>
                <w:color w:val="000000" w:themeColor="text1"/>
                <w:sz w:val="22"/>
                <w:szCs w:val="22"/>
              </w:rPr>
              <w:t>тротуарной</w:t>
            </w:r>
            <w:r w:rsidR="006C66FC" w:rsidRPr="007715F8">
              <w:rPr>
                <w:color w:val="000000" w:themeColor="text1"/>
                <w:sz w:val="22"/>
                <w:szCs w:val="22"/>
              </w:rPr>
              <w:t xml:space="preserve"> плитки между зданиями Родильного и Инфекционного отделений, заливк</w:t>
            </w:r>
            <w:r>
              <w:rPr>
                <w:color w:val="000000" w:themeColor="text1"/>
                <w:sz w:val="22"/>
                <w:szCs w:val="22"/>
              </w:rPr>
              <w:t>а крылец 7,9; монтаж ограждения.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5960E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5.6. «Строительство объектов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Строительство детской поликлиники в г. Красный Сулин по ул. Фурманова, б/</w:t>
            </w:r>
            <w:proofErr w:type="gramStart"/>
            <w:r>
              <w:rPr>
                <w:color w:val="000000"/>
                <w:kern w:val="2"/>
                <w:sz w:val="22"/>
                <w:szCs w:val="22"/>
              </w:rPr>
              <w:t>н</w:t>
            </w:r>
            <w:proofErr w:type="gramEnd"/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B64BE8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96290,0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96290,0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B64BE8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37462,</w:t>
            </w:r>
            <w:r w:rsidR="007715F8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B64BE8" w:rsidP="00240F6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58654,3</w:t>
            </w:r>
            <w:r w:rsidR="005960E3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</w:t>
            </w:r>
          </w:p>
          <w:p w:rsidR="005960E3" w:rsidRDefault="005960E3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средств запланировано </w:t>
            </w:r>
          </w:p>
          <w:p w:rsidR="005960E3" w:rsidRDefault="005960E3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IV</w:t>
            </w:r>
            <w:r w:rsidR="0016442D"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  </w:t>
            </w:r>
            <w:r w:rsidRPr="0016442D">
              <w:rPr>
                <w:rFonts w:ascii="Times New Roman" w:eastAsia="Calibri" w:hAnsi="Times New Roman" w:cs="Times New Roman"/>
                <w:sz w:val="22"/>
                <w:lang w:eastAsia="en-US"/>
              </w:rPr>
              <w:t>2022 года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</w:t>
            </w:r>
            <w:r w:rsidR="00D93B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5.6.</w:t>
            </w:r>
          </w:p>
          <w:p w:rsidR="00A4418A" w:rsidRDefault="00A4418A" w:rsidP="00240F64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715F8" w:rsidRDefault="00D93B24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</w:t>
            </w:r>
            <w:r w:rsidR="005467F9">
              <w:rPr>
                <w:sz w:val="22"/>
                <w:szCs w:val="22"/>
              </w:rPr>
              <w:t xml:space="preserve"> контракт № </w:t>
            </w:r>
            <w:r w:rsidR="002F6078">
              <w:rPr>
                <w:sz w:val="22"/>
                <w:szCs w:val="22"/>
              </w:rPr>
              <w:t>0358300008422000017_289859</w:t>
            </w:r>
            <w:r w:rsidR="005467F9">
              <w:rPr>
                <w:sz w:val="22"/>
                <w:szCs w:val="22"/>
              </w:rPr>
              <w:t xml:space="preserve"> от </w:t>
            </w:r>
            <w:r w:rsidR="002F6078">
              <w:rPr>
                <w:sz w:val="22"/>
                <w:szCs w:val="22"/>
              </w:rPr>
              <w:t>25.03.2022</w:t>
            </w:r>
          </w:p>
          <w:p w:rsidR="005467F9" w:rsidRDefault="005467F9" w:rsidP="00240F64">
            <w:pPr>
              <w:tabs>
                <w:tab w:val="left" w:pos="6135"/>
              </w:tabs>
              <w:ind w:left="141" w:right="137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Произведены работы по расчистке территории, заливке фундамента и на 90% выполнены работы по укладке фундаментных блоков.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BA68F2">
        <w:tc>
          <w:tcPr>
            <w:tcW w:w="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 w:rsidP="00240F6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="00D93B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80F99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Ответственный исполнитель муниципальной программы: </w:t>
            </w:r>
          </w:p>
          <w:p w:rsidR="00C80F99" w:rsidRDefault="00C80F99" w:rsidP="00C80F9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Администрация Красносулинского района (</w:t>
            </w:r>
            <w:r w:rsidR="00C80F99">
              <w:rPr>
                <w:rFonts w:ascii="Times New Roman" w:hAnsi="Times New Roman" w:cs="Times New Roman"/>
                <w:color w:val="000000"/>
                <w:sz w:val="22"/>
              </w:rPr>
              <w:t>отдел социальной полит</w:t>
            </w:r>
            <w:bookmarkStart w:id="0" w:name="_GoBack"/>
            <w:bookmarkEnd w:id="0"/>
            <w:r w:rsidR="00C80F99">
              <w:rPr>
                <w:rFonts w:ascii="Times New Roman" w:hAnsi="Times New Roman" w:cs="Times New Roman"/>
                <w:color w:val="000000"/>
                <w:sz w:val="22"/>
              </w:rPr>
              <w:t>ики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),</w:t>
            </w:r>
          </w:p>
          <w:p w:rsidR="00A4418A" w:rsidRDefault="00D93B24" w:rsidP="00240F6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Участник: МБУЗ «РБ»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240F6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B64BE8" w:rsidP="00240F6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405023,6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405023,6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163503,2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6442D" w:rsidP="00240F6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241520,4</w:t>
            </w:r>
          </w:p>
        </w:tc>
      </w:tr>
    </w:tbl>
    <w:p w:rsidR="00A4418A" w:rsidRDefault="00A4418A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A4418A" w:rsidRDefault="00D93B24">
      <w:pPr>
        <w:widowControl w:val="0"/>
        <w:ind w:left="2268" w:firstLine="0"/>
      </w:pPr>
      <w:r>
        <w:rPr>
          <w:rFonts w:eastAsia="Calibri"/>
          <w:sz w:val="24"/>
          <w:szCs w:val="24"/>
          <w:lang w:eastAsia="en-US"/>
        </w:rPr>
        <w:t xml:space="preserve">Главный врач </w:t>
      </w: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                                                        </w:t>
      </w:r>
      <w:r w:rsidR="00222A6D">
        <w:rPr>
          <w:rFonts w:eastAsia="Calibri"/>
          <w:sz w:val="24"/>
          <w:szCs w:val="24"/>
          <w:lang w:eastAsia="en-US"/>
        </w:rPr>
        <w:t xml:space="preserve">            </w:t>
      </w:r>
      <w:r>
        <w:rPr>
          <w:rFonts w:eastAsia="Calibri"/>
          <w:sz w:val="24"/>
          <w:szCs w:val="24"/>
          <w:lang w:eastAsia="en-US"/>
        </w:rPr>
        <w:t xml:space="preserve">        И.Е.</w:t>
      </w:r>
      <w:r w:rsidR="001F09E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Мартынова</w:t>
      </w:r>
    </w:p>
    <w:p w:rsidR="00A4418A" w:rsidRDefault="00A4418A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</w:p>
    <w:p w:rsidR="00A4418A" w:rsidRDefault="00D93B24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Заместитель главного врача </w:t>
      </w:r>
    </w:p>
    <w:p w:rsidR="00A4418A" w:rsidRDefault="00D93B24">
      <w:pPr>
        <w:widowControl w:val="0"/>
        <w:ind w:left="2268" w:firstLine="0"/>
      </w:pPr>
      <w:r>
        <w:rPr>
          <w:rFonts w:eastAsia="Calibri"/>
          <w:sz w:val="24"/>
          <w:szCs w:val="24"/>
          <w:lang w:eastAsia="en-US"/>
        </w:rPr>
        <w:t>по экономическим вопросам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  С.М.</w:t>
      </w:r>
      <w:r w:rsidR="001F09E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Задорожнева</w:t>
      </w:r>
      <w:proofErr w:type="spellEnd"/>
    </w:p>
    <w:sectPr w:rsidR="00A4418A">
      <w:pgSz w:w="16838" w:h="11906" w:orient="landscape"/>
      <w:pgMar w:top="1701" w:right="536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8A"/>
    <w:rsid w:val="000C0AFC"/>
    <w:rsid w:val="0016442D"/>
    <w:rsid w:val="001C4668"/>
    <w:rsid w:val="001D101F"/>
    <w:rsid w:val="001F09ED"/>
    <w:rsid w:val="00222A6D"/>
    <w:rsid w:val="00237E27"/>
    <w:rsid w:val="00240F64"/>
    <w:rsid w:val="00252AC5"/>
    <w:rsid w:val="002F6078"/>
    <w:rsid w:val="004007BB"/>
    <w:rsid w:val="004069C8"/>
    <w:rsid w:val="0043757A"/>
    <w:rsid w:val="00453080"/>
    <w:rsid w:val="004B26A9"/>
    <w:rsid w:val="004F7807"/>
    <w:rsid w:val="00541E1D"/>
    <w:rsid w:val="005467F9"/>
    <w:rsid w:val="005960E3"/>
    <w:rsid w:val="005C0E09"/>
    <w:rsid w:val="006271E5"/>
    <w:rsid w:val="00651B92"/>
    <w:rsid w:val="0067095D"/>
    <w:rsid w:val="006C66FC"/>
    <w:rsid w:val="006F0ED0"/>
    <w:rsid w:val="00722E7D"/>
    <w:rsid w:val="007715F8"/>
    <w:rsid w:val="007740D7"/>
    <w:rsid w:val="008C226F"/>
    <w:rsid w:val="008E3967"/>
    <w:rsid w:val="009022D6"/>
    <w:rsid w:val="009B30ED"/>
    <w:rsid w:val="00A00EA5"/>
    <w:rsid w:val="00A4418A"/>
    <w:rsid w:val="00A70EA8"/>
    <w:rsid w:val="00A92393"/>
    <w:rsid w:val="00AD0D44"/>
    <w:rsid w:val="00B64BE8"/>
    <w:rsid w:val="00BA68F2"/>
    <w:rsid w:val="00BF0D25"/>
    <w:rsid w:val="00C707AC"/>
    <w:rsid w:val="00C72662"/>
    <w:rsid w:val="00C80F99"/>
    <w:rsid w:val="00CC4167"/>
    <w:rsid w:val="00CD130A"/>
    <w:rsid w:val="00D43688"/>
    <w:rsid w:val="00D93B24"/>
    <w:rsid w:val="00DC4401"/>
    <w:rsid w:val="00DE1CA1"/>
    <w:rsid w:val="00E05CC1"/>
    <w:rsid w:val="00EA105E"/>
    <w:rsid w:val="00F4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81AB-61C8-409A-93C1-B74A0654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"ЦРБ"</Company>
  <LinksUpToDate>false</LinksUpToDate>
  <CharactersWithSpaces>33902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Vetrova</cp:lastModifiedBy>
  <cp:revision>11</cp:revision>
  <cp:lastPrinted>2022-10-17T11:24:00Z</cp:lastPrinted>
  <dcterms:created xsi:type="dcterms:W3CDTF">2022-10-06T06:50:00Z</dcterms:created>
  <dcterms:modified xsi:type="dcterms:W3CDTF">2022-10-17T11:46:00Z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МУЗ "ЦРБ"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