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3224CA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BC1A2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E930C8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14.08.2025 № 522</w:t>
      </w:r>
    </w:p>
    <w:p w:rsidR="00084485" w:rsidRDefault="00084485" w:rsidP="00BC1A2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E930C8" w:rsidRDefault="00E930C8" w:rsidP="00E930C8">
      <w:pPr>
        <w:spacing w:line="259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930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 утверждении перечня </w:t>
      </w:r>
    </w:p>
    <w:p w:rsidR="00E930C8" w:rsidRPr="00E930C8" w:rsidRDefault="00E930C8" w:rsidP="00E930C8">
      <w:pPr>
        <w:spacing w:line="259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930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мест организации ярмарок на территории Красносулинского района на 2025 год</w:t>
      </w:r>
    </w:p>
    <w:p w:rsidR="00E930C8" w:rsidRPr="00E930C8" w:rsidRDefault="00E930C8" w:rsidP="00E930C8">
      <w:pPr>
        <w:spacing w:line="259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930C8" w:rsidRPr="00E930C8" w:rsidRDefault="00E930C8" w:rsidP="00E930C8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0C8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28.12.2009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30C8">
        <w:rPr>
          <w:rFonts w:ascii="Times New Roman" w:hAnsi="Times New Roman" w:cs="Times New Roman"/>
          <w:sz w:val="28"/>
          <w:szCs w:val="28"/>
        </w:rPr>
        <w:t xml:space="preserve">381-ФЗ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E930C8">
        <w:rPr>
          <w:rFonts w:ascii="Times New Roman" w:hAnsi="Times New Roman" w:cs="Times New Roman"/>
          <w:sz w:val="28"/>
          <w:szCs w:val="28"/>
        </w:rPr>
        <w:t>«Об основах государственного регулирования торговой деятельности в Российской федерации», постановления Прав</w:t>
      </w:r>
      <w:r>
        <w:rPr>
          <w:rFonts w:ascii="Times New Roman" w:hAnsi="Times New Roman" w:cs="Times New Roman"/>
          <w:sz w:val="28"/>
          <w:szCs w:val="28"/>
        </w:rPr>
        <w:t>ительства Ростовской области от </w:t>
      </w:r>
      <w:r w:rsidRPr="00E930C8">
        <w:rPr>
          <w:rFonts w:ascii="Times New Roman" w:hAnsi="Times New Roman" w:cs="Times New Roman"/>
          <w:sz w:val="28"/>
          <w:szCs w:val="28"/>
        </w:rPr>
        <w:t>25.09.2023 №</w:t>
      </w:r>
      <w:r w:rsidR="008753D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930C8">
        <w:rPr>
          <w:rFonts w:ascii="Times New Roman" w:hAnsi="Times New Roman" w:cs="Times New Roman"/>
          <w:sz w:val="28"/>
          <w:szCs w:val="28"/>
        </w:rPr>
        <w:t>688 «Об утверждении Порядка организации ярмарок на территории Ростовской области и продажи товаров (выполнения работ, оказания услуг) на них», руководствуясь статьей 35 Устава муниципального образования «Красносулинский район», Администрация Красносулинского района</w:t>
      </w:r>
      <w:proofErr w:type="gramEnd"/>
    </w:p>
    <w:p w:rsidR="00E930C8" w:rsidRPr="00E930C8" w:rsidRDefault="00E930C8" w:rsidP="00E930C8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0C8" w:rsidRPr="00E930C8" w:rsidRDefault="00E930C8" w:rsidP="00E930C8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930C8" w:rsidRPr="00E930C8" w:rsidRDefault="00E930C8" w:rsidP="00E930C8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0C8" w:rsidRPr="00E930C8" w:rsidRDefault="00E930C8" w:rsidP="00E930C8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1. Утвердить перечень мест организации ярмарок на территории муниципального образования «Красносулинский район» согласно приложению к настоящему постановлению.</w:t>
      </w:r>
    </w:p>
    <w:p w:rsidR="00E930C8" w:rsidRPr="00E930C8" w:rsidRDefault="00E930C8" w:rsidP="00E930C8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E930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30C8">
        <w:rPr>
          <w:rFonts w:ascii="Times New Roman" w:hAnsi="Times New Roman" w:cs="Times New Roman"/>
          <w:sz w:val="28"/>
          <w:szCs w:val="28"/>
        </w:rPr>
        <w:t xml:space="preserve"> работой ярмарок возложить на отдел инвестиционного развития и поддержки предпринимательства Администрации Красносулинского района.</w:t>
      </w:r>
    </w:p>
    <w:p w:rsidR="00E930C8" w:rsidRPr="00E930C8" w:rsidRDefault="00E930C8" w:rsidP="00E930C8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 момента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</w:t>
      </w:r>
      <w:r w:rsidRPr="00E930C8">
        <w:rPr>
          <w:rFonts w:ascii="Times New Roman" w:hAnsi="Times New Roman" w:cs="Times New Roman"/>
          <w:sz w:val="28"/>
          <w:szCs w:val="28"/>
        </w:rPr>
        <w:t>и подлежит размещению на официальном сайте Администрации Красносулинского района.</w:t>
      </w:r>
    </w:p>
    <w:p w:rsidR="00E930C8" w:rsidRPr="00E930C8" w:rsidRDefault="00E930C8" w:rsidP="00E930C8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4. Признать утратившим силу постановление Администрации Красносулинского района от 17.12.2024 № 1435 «Об утверждении перечня мест организации ярмарок на территории Красносулинского района на 2025 год».</w:t>
      </w:r>
    </w:p>
    <w:p w:rsidR="00E930C8" w:rsidRPr="00E930C8" w:rsidRDefault="00E930C8" w:rsidP="00E930C8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lastRenderedPageBreak/>
        <w:t>5. </w:t>
      </w:r>
      <w:proofErr w:type="gramStart"/>
      <w:r w:rsidRPr="00E930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30C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E930C8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E930C8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5770AB" w:rsidRPr="00C5235E" w:rsidRDefault="005770AB" w:rsidP="00E930C8">
      <w:pPr>
        <w:tabs>
          <w:tab w:val="left" w:pos="174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C5235E" w:rsidRDefault="00BC1A25" w:rsidP="00E930C8">
      <w:pPr>
        <w:tabs>
          <w:tab w:val="left" w:pos="174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C5235E" w:rsidRDefault="00BC1A25" w:rsidP="00E930C8">
      <w:pPr>
        <w:tabs>
          <w:tab w:val="left" w:pos="1740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B5" w:rsidRPr="00C5235E" w:rsidRDefault="003A02C9" w:rsidP="00E930C8">
      <w:pPr>
        <w:tabs>
          <w:tab w:val="left" w:pos="1740"/>
          <w:tab w:val="right" w:pos="9638"/>
        </w:tabs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35E">
        <w:rPr>
          <w:rFonts w:ascii="Times New Roman" w:hAnsi="Times New Roman" w:cs="Times New Roman"/>
          <w:sz w:val="28"/>
          <w:szCs w:val="28"/>
        </w:rPr>
        <w:t>Г</w:t>
      </w:r>
      <w:r w:rsidR="002529B5" w:rsidRPr="00C5235E">
        <w:rPr>
          <w:rFonts w:ascii="Times New Roman" w:hAnsi="Times New Roman" w:cs="Times New Roman"/>
          <w:sz w:val="28"/>
          <w:szCs w:val="28"/>
        </w:rPr>
        <w:t>лав</w:t>
      </w:r>
      <w:r w:rsidR="007F0E56" w:rsidRPr="00C5235E">
        <w:rPr>
          <w:rFonts w:ascii="Times New Roman" w:hAnsi="Times New Roman" w:cs="Times New Roman"/>
          <w:sz w:val="28"/>
          <w:szCs w:val="28"/>
        </w:rPr>
        <w:t>а</w:t>
      </w:r>
      <w:r w:rsidRPr="00C5235E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C5235E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C5235E">
        <w:rPr>
          <w:rFonts w:ascii="Times New Roman" w:hAnsi="Times New Roman" w:cs="Times New Roman"/>
          <w:sz w:val="28"/>
          <w:szCs w:val="28"/>
        </w:rPr>
        <w:tab/>
      </w:r>
      <w:r w:rsidR="00A86CB5" w:rsidRPr="00C5235E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C52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CAC" w:rsidRPr="00C5235E" w:rsidRDefault="00770CAC" w:rsidP="00E930C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C5235E" w:rsidRDefault="00BC1A25" w:rsidP="00E930C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C5235E" w:rsidRDefault="00BC1A25" w:rsidP="00E930C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C5235E" w:rsidRDefault="00BC1A25" w:rsidP="00E930C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C5235E" w:rsidRDefault="00EE7CBD" w:rsidP="00E930C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35E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C5235E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E930C8" w:rsidRDefault="00E930C8" w:rsidP="00E930C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 xml:space="preserve">отдел инвестиционного развития </w:t>
      </w:r>
    </w:p>
    <w:p w:rsidR="00801360" w:rsidRDefault="00E930C8" w:rsidP="00E930C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C8">
        <w:rPr>
          <w:rFonts w:ascii="Times New Roman" w:hAnsi="Times New Roman" w:cs="Times New Roman"/>
          <w:sz w:val="28"/>
          <w:szCs w:val="28"/>
        </w:rPr>
        <w:t>и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0C8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E930C8" w:rsidRDefault="00E930C8" w:rsidP="00E930C8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  <w:sectPr w:rsidR="00E930C8" w:rsidSect="00393514">
          <w:headerReference w:type="default" r:id="rId10"/>
          <w:pgSz w:w="11907" w:h="16839" w:code="9"/>
          <w:pgMar w:top="1134" w:right="567" w:bottom="1134" w:left="1701" w:header="1020" w:footer="0" w:gutter="0"/>
          <w:cols w:space="708"/>
          <w:titlePg/>
          <w:docGrid w:linePitch="360"/>
        </w:sectPr>
      </w:pPr>
    </w:p>
    <w:p w:rsidR="00130189" w:rsidRPr="00130189" w:rsidRDefault="00130189" w:rsidP="00130189">
      <w:pPr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3018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0189" w:rsidRPr="00130189" w:rsidRDefault="00130189" w:rsidP="00130189">
      <w:pPr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301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30189" w:rsidRPr="00130189" w:rsidRDefault="00130189" w:rsidP="00130189">
      <w:pPr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3018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30189" w:rsidRPr="00130189" w:rsidRDefault="00130189" w:rsidP="00130189">
      <w:pPr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30189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130189" w:rsidRPr="00130189" w:rsidRDefault="00130189" w:rsidP="00130189">
      <w:pPr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14.08.2025 № 522</w:t>
      </w:r>
    </w:p>
    <w:p w:rsidR="00130189" w:rsidRPr="00130189" w:rsidRDefault="00130189" w:rsidP="0013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189" w:rsidRPr="00130189" w:rsidRDefault="00130189" w:rsidP="00130189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189">
        <w:rPr>
          <w:rFonts w:ascii="Times New Roman" w:hAnsi="Times New Roman" w:cs="Times New Roman"/>
          <w:sz w:val="28"/>
          <w:szCs w:val="28"/>
        </w:rPr>
        <w:t>ПЕРЕЧЕНЬ</w:t>
      </w:r>
    </w:p>
    <w:p w:rsidR="00130189" w:rsidRPr="00130189" w:rsidRDefault="00130189" w:rsidP="00130189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189">
        <w:rPr>
          <w:rFonts w:ascii="Times New Roman" w:hAnsi="Times New Roman" w:cs="Times New Roman"/>
          <w:sz w:val="28"/>
          <w:szCs w:val="28"/>
        </w:rPr>
        <w:t>мест организации ярмарок на территории</w:t>
      </w:r>
    </w:p>
    <w:p w:rsidR="00130189" w:rsidRPr="00130189" w:rsidRDefault="00130189" w:rsidP="00130189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189">
        <w:rPr>
          <w:rFonts w:ascii="Times New Roman" w:hAnsi="Times New Roman" w:cs="Times New Roman"/>
          <w:sz w:val="28"/>
          <w:szCs w:val="28"/>
        </w:rPr>
        <w:t>муниципального образования «Красносулинский район»</w:t>
      </w:r>
    </w:p>
    <w:p w:rsidR="00130189" w:rsidRPr="00130189" w:rsidRDefault="00130189" w:rsidP="0013018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2410"/>
        <w:gridCol w:w="1843"/>
        <w:gridCol w:w="2552"/>
        <w:gridCol w:w="2693"/>
        <w:gridCol w:w="1334"/>
        <w:gridCol w:w="1218"/>
      </w:tblGrid>
      <w:tr w:rsidR="00130189" w:rsidRPr="00130189" w:rsidTr="00130189">
        <w:trPr>
          <w:trHeight w:val="20"/>
        </w:trPr>
        <w:tc>
          <w:tcPr>
            <w:tcW w:w="567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410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</w:p>
        </w:tc>
        <w:tc>
          <w:tcPr>
            <w:tcW w:w="2552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</w:p>
        </w:tc>
        <w:tc>
          <w:tcPr>
            <w:tcW w:w="2693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Предполагаемый организатор</w:t>
            </w:r>
          </w:p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</w:p>
        </w:tc>
        <w:tc>
          <w:tcPr>
            <w:tcW w:w="1334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торговых</w:t>
            </w:r>
            <w:proofErr w:type="gramEnd"/>
          </w:p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18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130189" w:rsidRPr="00130189" w:rsidTr="00130189">
        <w:trPr>
          <w:trHeight w:val="20"/>
        </w:trPr>
        <w:tc>
          <w:tcPr>
            <w:tcW w:w="567" w:type="dxa"/>
            <w:hideMark/>
          </w:tcPr>
          <w:p w:rsidR="00130189" w:rsidRPr="00130189" w:rsidRDefault="00130189" w:rsidP="0013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noWrap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Пролетарское сельское</w:t>
            </w:r>
          </w:p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2410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Автотрасса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М-4 Дон 978 км + 150 м</w:t>
            </w:r>
          </w:p>
        </w:tc>
        <w:tc>
          <w:tcPr>
            <w:tcW w:w="1843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сезонная</w:t>
            </w:r>
          </w:p>
        </w:tc>
        <w:tc>
          <w:tcPr>
            <w:tcW w:w="2552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2693" w:type="dxa"/>
            <w:hideMark/>
          </w:tcPr>
          <w:p w:rsid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Шумилин Б.А.</w:t>
            </w:r>
          </w:p>
        </w:tc>
        <w:tc>
          <w:tcPr>
            <w:tcW w:w="1334" w:type="dxa"/>
            <w:noWrap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30189" w:rsidRPr="00130189" w:rsidTr="00130189">
        <w:trPr>
          <w:trHeight w:val="20"/>
        </w:trPr>
        <w:tc>
          <w:tcPr>
            <w:tcW w:w="567" w:type="dxa"/>
            <w:hideMark/>
          </w:tcPr>
          <w:p w:rsidR="00130189" w:rsidRPr="00130189" w:rsidRDefault="00130189" w:rsidP="0013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noWrap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</w:t>
            </w:r>
          </w:p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2410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г. Красный Сулин,</w:t>
            </w:r>
          </w:p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ул. 50 лет Октября</w:t>
            </w:r>
          </w:p>
        </w:tc>
        <w:tc>
          <w:tcPr>
            <w:tcW w:w="1843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действую</w:t>
            </w: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</w:p>
        </w:tc>
        <w:tc>
          <w:tcPr>
            <w:tcW w:w="2552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2693" w:type="dxa"/>
            <w:hideMark/>
          </w:tcPr>
          <w:p w:rsid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130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Ж.А.</w:t>
            </w:r>
            <w:r w:rsidR="00BE428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BE4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4" w:type="dxa"/>
            <w:noWrap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30189" w:rsidRPr="00130189" w:rsidTr="00130189">
        <w:trPr>
          <w:trHeight w:val="20"/>
        </w:trPr>
        <w:tc>
          <w:tcPr>
            <w:tcW w:w="567" w:type="dxa"/>
            <w:hideMark/>
          </w:tcPr>
          <w:p w:rsidR="00130189" w:rsidRPr="00130189" w:rsidRDefault="00130189" w:rsidP="0013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noWrap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</w:t>
            </w:r>
          </w:p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2410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 xml:space="preserve">г. Красный Сулин,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 xml:space="preserve">45 метров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юго-восток от ул. </w:t>
            </w: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выходного дня</w:t>
            </w:r>
          </w:p>
        </w:tc>
        <w:tc>
          <w:tcPr>
            <w:tcW w:w="2552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</w:p>
        </w:tc>
        <w:tc>
          <w:tcPr>
            <w:tcW w:w="2693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</w:t>
            </w:r>
          </w:p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334" w:type="dxa"/>
            <w:noWrap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130189" w:rsidRPr="00130189" w:rsidTr="00130189">
        <w:trPr>
          <w:trHeight w:val="20"/>
        </w:trPr>
        <w:tc>
          <w:tcPr>
            <w:tcW w:w="567" w:type="dxa"/>
            <w:hideMark/>
          </w:tcPr>
          <w:p w:rsidR="00130189" w:rsidRPr="00130189" w:rsidRDefault="00130189" w:rsidP="00130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noWrap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</w:t>
            </w:r>
          </w:p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2410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г. Красный Сулин, площадь имени В.И. Ленина (центральная площадь)</w:t>
            </w:r>
          </w:p>
        </w:tc>
        <w:tc>
          <w:tcPr>
            <w:tcW w:w="1843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выходного дня</w:t>
            </w:r>
          </w:p>
        </w:tc>
        <w:tc>
          <w:tcPr>
            <w:tcW w:w="2552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2693" w:type="dxa"/>
            <w:hideMark/>
          </w:tcPr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</w:t>
            </w:r>
          </w:p>
          <w:p w:rsidR="00130189" w:rsidRPr="00130189" w:rsidRDefault="00130189" w:rsidP="0013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334" w:type="dxa"/>
            <w:noWrap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hideMark/>
          </w:tcPr>
          <w:p w:rsidR="00130189" w:rsidRPr="00130189" w:rsidRDefault="00130189" w:rsidP="00BE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189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</w:tbl>
    <w:p w:rsidR="00130189" w:rsidRPr="00130189" w:rsidRDefault="00130189" w:rsidP="00130189">
      <w:pPr>
        <w:rPr>
          <w:rFonts w:ascii="Times New Roman" w:hAnsi="Times New Roman" w:cs="Times New Roman"/>
          <w:sz w:val="28"/>
          <w:szCs w:val="28"/>
        </w:rPr>
      </w:pPr>
    </w:p>
    <w:p w:rsidR="00130189" w:rsidRPr="00130189" w:rsidRDefault="00130189" w:rsidP="00130189">
      <w:pPr>
        <w:rPr>
          <w:rFonts w:ascii="Times New Roman" w:hAnsi="Times New Roman" w:cs="Times New Roman"/>
          <w:sz w:val="28"/>
          <w:szCs w:val="28"/>
        </w:rPr>
      </w:pPr>
    </w:p>
    <w:p w:rsidR="00130189" w:rsidRPr="00130189" w:rsidRDefault="00130189" w:rsidP="00130189">
      <w:pPr>
        <w:rPr>
          <w:rFonts w:ascii="Times New Roman" w:hAnsi="Times New Roman" w:cs="Times New Roman"/>
          <w:sz w:val="28"/>
          <w:szCs w:val="28"/>
        </w:rPr>
      </w:pPr>
      <w:r w:rsidRPr="00130189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E930C8" w:rsidRPr="00130189" w:rsidRDefault="00130189" w:rsidP="00130189">
      <w:pPr>
        <w:tabs>
          <w:tab w:val="right" w:pos="146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3018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301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189">
        <w:rPr>
          <w:rFonts w:ascii="Times New Roman" w:hAnsi="Times New Roman" w:cs="Times New Roman"/>
          <w:sz w:val="28"/>
          <w:szCs w:val="28"/>
        </w:rPr>
        <w:t>И.Ю. Кишкинова</w:t>
      </w:r>
    </w:p>
    <w:sectPr w:rsidR="00E930C8" w:rsidRPr="00130189" w:rsidSect="00130189">
      <w:pgSz w:w="16839" w:h="11907" w:orient="landscape" w:code="9"/>
      <w:pgMar w:top="1701" w:right="110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3DC" w:rsidRDefault="008753DC" w:rsidP="00084485">
      <w:r>
        <w:separator/>
      </w:r>
    </w:p>
  </w:endnote>
  <w:endnote w:type="continuationSeparator" w:id="0">
    <w:p w:rsidR="008753DC" w:rsidRDefault="008753DC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3DC" w:rsidRDefault="008753DC" w:rsidP="00084485">
      <w:r>
        <w:separator/>
      </w:r>
    </w:p>
  </w:footnote>
  <w:footnote w:type="continuationSeparator" w:id="0">
    <w:p w:rsidR="008753DC" w:rsidRDefault="008753DC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Content>
      <w:p w:rsidR="008753DC" w:rsidRPr="00CD42C4" w:rsidRDefault="008753DC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1B44B9">
          <w:rPr>
            <w:noProof/>
            <w:szCs w:val="28"/>
          </w:rPr>
          <w:t>3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2"/>
  </w:num>
  <w:num w:numId="5">
    <w:abstractNumId w:val="22"/>
  </w:num>
  <w:num w:numId="6">
    <w:abstractNumId w:val="5"/>
  </w:num>
  <w:num w:numId="7">
    <w:abstractNumId w:val="4"/>
  </w:num>
  <w:num w:numId="8">
    <w:abstractNumId w:val="21"/>
  </w:num>
  <w:num w:numId="9">
    <w:abstractNumId w:val="13"/>
  </w:num>
  <w:num w:numId="10">
    <w:abstractNumId w:val="17"/>
  </w:num>
  <w:num w:numId="11">
    <w:abstractNumId w:val="23"/>
  </w:num>
  <w:num w:numId="12">
    <w:abstractNumId w:val="9"/>
  </w:num>
  <w:num w:numId="13">
    <w:abstractNumId w:val="7"/>
  </w:num>
  <w:num w:numId="14">
    <w:abstractNumId w:val="6"/>
  </w:num>
  <w:num w:numId="15">
    <w:abstractNumId w:val="19"/>
  </w:num>
  <w:num w:numId="16">
    <w:abstractNumId w:val="8"/>
  </w:num>
  <w:num w:numId="17">
    <w:abstractNumId w:val="11"/>
  </w:num>
  <w:num w:numId="18">
    <w:abstractNumId w:val="16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0189"/>
    <w:rsid w:val="001337DF"/>
    <w:rsid w:val="00136594"/>
    <w:rsid w:val="00141385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B44B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2604"/>
    <w:rsid w:val="00264046"/>
    <w:rsid w:val="00266AED"/>
    <w:rsid w:val="00272DD2"/>
    <w:rsid w:val="0027739F"/>
    <w:rsid w:val="002809CF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2C6"/>
    <w:rsid w:val="0039079D"/>
    <w:rsid w:val="00393514"/>
    <w:rsid w:val="003A00D2"/>
    <w:rsid w:val="003A02C9"/>
    <w:rsid w:val="003A5A46"/>
    <w:rsid w:val="003A5F4C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4620D"/>
    <w:rsid w:val="00554D6C"/>
    <w:rsid w:val="00556A20"/>
    <w:rsid w:val="005621DD"/>
    <w:rsid w:val="00564607"/>
    <w:rsid w:val="00570504"/>
    <w:rsid w:val="005770AB"/>
    <w:rsid w:val="005905B9"/>
    <w:rsid w:val="005954E9"/>
    <w:rsid w:val="00595C20"/>
    <w:rsid w:val="005A7FCE"/>
    <w:rsid w:val="005B0A7A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B51"/>
    <w:rsid w:val="0067220C"/>
    <w:rsid w:val="00675B7F"/>
    <w:rsid w:val="00680AA6"/>
    <w:rsid w:val="00682C58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2B8F"/>
    <w:rsid w:val="00744C17"/>
    <w:rsid w:val="0075148E"/>
    <w:rsid w:val="00753F8E"/>
    <w:rsid w:val="0075517E"/>
    <w:rsid w:val="00770CAC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4A3E"/>
    <w:rsid w:val="00807875"/>
    <w:rsid w:val="008122B0"/>
    <w:rsid w:val="008151D5"/>
    <w:rsid w:val="00821B2A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753DC"/>
    <w:rsid w:val="0088584E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7AF2"/>
    <w:rsid w:val="00A55297"/>
    <w:rsid w:val="00A56C88"/>
    <w:rsid w:val="00A623FA"/>
    <w:rsid w:val="00A645AD"/>
    <w:rsid w:val="00A76373"/>
    <w:rsid w:val="00A86CB5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B0233B"/>
    <w:rsid w:val="00B02833"/>
    <w:rsid w:val="00B23954"/>
    <w:rsid w:val="00B2425E"/>
    <w:rsid w:val="00B35EDE"/>
    <w:rsid w:val="00B36EA9"/>
    <w:rsid w:val="00B40BC1"/>
    <w:rsid w:val="00B444EF"/>
    <w:rsid w:val="00B64E5D"/>
    <w:rsid w:val="00B65ED4"/>
    <w:rsid w:val="00B71B85"/>
    <w:rsid w:val="00B762D2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428B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17FD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34949"/>
    <w:rsid w:val="00D4408C"/>
    <w:rsid w:val="00D45DE5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C12"/>
    <w:rsid w:val="00D94E39"/>
    <w:rsid w:val="00DA4E7F"/>
    <w:rsid w:val="00DA7D3A"/>
    <w:rsid w:val="00DB477C"/>
    <w:rsid w:val="00DC003E"/>
    <w:rsid w:val="00DC2615"/>
    <w:rsid w:val="00DC524D"/>
    <w:rsid w:val="00DC5CBC"/>
    <w:rsid w:val="00DC63A9"/>
    <w:rsid w:val="00DD4C1C"/>
    <w:rsid w:val="00DD54DB"/>
    <w:rsid w:val="00DE2BA9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30C8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B2387"/>
    <w:rsid w:val="00FB3C16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basedOn w:val="a"/>
    <w:link w:val="a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basedOn w:val="a"/>
    <w:link w:val="a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0D063-E70B-4A12-BA32-7A98D4D8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2025-08-15T10:27:00Z</cp:lastPrinted>
  <dcterms:created xsi:type="dcterms:W3CDTF">2025-08-14T13:52:00Z</dcterms:created>
  <dcterms:modified xsi:type="dcterms:W3CDTF">2025-08-15T10:37:00Z</dcterms:modified>
</cp:coreProperties>
</file>