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A1" w:rsidRPr="00AB62A1" w:rsidRDefault="00AB62A1" w:rsidP="00AB62A1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2A1" w:rsidRPr="00AB62A1" w:rsidRDefault="00AB62A1" w:rsidP="00AB62A1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РОССИЙСКАЯ ФЕДЕРАЦИЯ</w:t>
      </w:r>
    </w:p>
    <w:p w:rsidR="00AB62A1" w:rsidRPr="00AB62A1" w:rsidRDefault="00AB62A1" w:rsidP="00AB62A1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РОСТОВСКАЯ ОБЛАСТЬ</w:t>
      </w:r>
    </w:p>
    <w:p w:rsidR="00AB62A1" w:rsidRPr="00AB62A1" w:rsidRDefault="00AB62A1" w:rsidP="00AB6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МУНИЦИПАЛЬНОЕ ОБРАЗОВАНИЕ</w:t>
      </w:r>
    </w:p>
    <w:p w:rsidR="00AB62A1" w:rsidRPr="00AB62A1" w:rsidRDefault="00AB62A1" w:rsidP="00AB62A1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«КРАСНОСУЛИНСКИЙ РАЙОН»</w:t>
      </w:r>
    </w:p>
    <w:p w:rsidR="00AB62A1" w:rsidRPr="00AB62A1" w:rsidRDefault="00AB62A1" w:rsidP="00AB62A1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АДМИНИСТРАЦИЯ</w:t>
      </w:r>
    </w:p>
    <w:p w:rsidR="00AB62A1" w:rsidRPr="00AB62A1" w:rsidRDefault="00AB62A1" w:rsidP="00AB62A1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КРАСНОСУЛИНСКОГО РАЙОНА</w:t>
      </w:r>
    </w:p>
    <w:p w:rsidR="00AB62A1" w:rsidRPr="00AB62A1" w:rsidRDefault="00AB62A1" w:rsidP="00314559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  <w:t>РАСПОРЯЖЕНИЕ</w:t>
      </w:r>
    </w:p>
    <w:p w:rsidR="00AB62A1" w:rsidRPr="00AB62A1" w:rsidRDefault="00AB62A1" w:rsidP="00AB62A1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D95B0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.12.2024</w:t>
      </w:r>
      <w:r w:rsidRPr="00AB62A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A0138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305</w:t>
      </w:r>
    </w:p>
    <w:p w:rsidR="00AB62A1" w:rsidRPr="00AB62A1" w:rsidRDefault="00AB62A1" w:rsidP="00314559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B62A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г. Красный Сулин</w:t>
      </w:r>
    </w:p>
    <w:p w:rsidR="00A0138E" w:rsidRPr="00A741DC" w:rsidRDefault="00A0138E" w:rsidP="00A741DC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bookmarkEnd w:id="0"/>
      <w:r w:rsidRPr="00A741DC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</w:t>
      </w:r>
    </w:p>
    <w:p w:rsidR="00A0138E" w:rsidRPr="00A741DC" w:rsidRDefault="00A0138E" w:rsidP="00A741DC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DC">
        <w:rPr>
          <w:rFonts w:ascii="Times New Roman" w:hAnsi="Times New Roman" w:cs="Times New Roman"/>
          <w:b/>
          <w:sz w:val="28"/>
          <w:szCs w:val="28"/>
        </w:rPr>
        <w:t xml:space="preserve">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</w:t>
      </w:r>
    </w:p>
    <w:p w:rsidR="00A0138E" w:rsidRPr="00A741DC" w:rsidRDefault="00A0138E" w:rsidP="00A741DC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DC">
        <w:rPr>
          <w:rFonts w:ascii="Times New Roman" w:hAnsi="Times New Roman" w:cs="Times New Roman"/>
          <w:b/>
          <w:sz w:val="28"/>
          <w:szCs w:val="28"/>
        </w:rPr>
        <w:t>и продовольствия» на 2025 год</w:t>
      </w:r>
    </w:p>
    <w:p w:rsidR="00A0138E" w:rsidRPr="00A741DC" w:rsidRDefault="00A0138E" w:rsidP="00A741DC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szCs w:val="22"/>
        </w:rPr>
      </w:pPr>
    </w:p>
    <w:p w:rsidR="00A0138E" w:rsidRPr="00A741DC" w:rsidRDefault="00A0138E" w:rsidP="00A741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41DC">
        <w:rPr>
          <w:rFonts w:ascii="Times New Roman" w:hAnsi="Times New Roman" w:cs="Times New Roman"/>
          <w:color w:val="auto"/>
          <w:sz w:val="28"/>
          <w:szCs w:val="28"/>
        </w:rPr>
        <w:t>В соответствии с постановлениями Администрации Красносулинского района от 19.12.2024 № 1456 «О внесении изменений в приложение к постановлению Администрации Красносулинского района от 06.12.2018 № 1359»,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 34 Устава муниципального образования «Красносулинский район», –</w:t>
      </w:r>
    </w:p>
    <w:p w:rsidR="00A0138E" w:rsidRPr="00A741DC" w:rsidRDefault="00A0138E" w:rsidP="00A741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Cs w:val="22"/>
        </w:rPr>
      </w:pPr>
    </w:p>
    <w:p w:rsidR="00A0138E" w:rsidRPr="00A741DC" w:rsidRDefault="00A0138E" w:rsidP="00A741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41DC">
        <w:rPr>
          <w:rFonts w:ascii="Times New Roman" w:hAnsi="Times New Roman" w:cs="Times New Roman"/>
          <w:color w:val="auto"/>
          <w:sz w:val="28"/>
          <w:szCs w:val="28"/>
        </w:rPr>
        <w:t>1. Утвердить единый аналитический план реализации муниципальной программы</w:t>
      </w:r>
      <w:bookmarkStart w:id="1" w:name="_GoBack"/>
      <w:bookmarkEnd w:id="1"/>
      <w:r w:rsidRPr="00A741DC">
        <w:rPr>
          <w:rFonts w:ascii="Times New Roman" w:hAnsi="Times New Roman" w:cs="Times New Roman"/>
          <w:color w:val="auto"/>
          <w:sz w:val="28"/>
          <w:szCs w:val="28"/>
        </w:rPr>
        <w:t xml:space="preserve"> Красносулинского района «Развитие сельского хозяйства и регулирование рынков сельскохозяйственной продукции, сырья и продовольствия» на 2025 год согласно приложению к настоящему распоряжению.</w:t>
      </w:r>
    </w:p>
    <w:p w:rsidR="00A0138E" w:rsidRPr="00A741DC" w:rsidRDefault="00A0138E" w:rsidP="00A741D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41DC">
        <w:rPr>
          <w:rFonts w:ascii="Times New Roman" w:hAnsi="Times New Roman" w:cs="Times New Roman"/>
          <w:color w:val="auto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D95B0A" w:rsidRPr="00A741DC" w:rsidRDefault="00D95B0A" w:rsidP="00A741D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ru-RU" w:bidi="ar-SA"/>
        </w:rPr>
      </w:pPr>
    </w:p>
    <w:p w:rsidR="001D5CD9" w:rsidRPr="00A741DC" w:rsidRDefault="00AB62A1" w:rsidP="00A0138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741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</w:t>
      </w:r>
      <w:r w:rsidR="001D5CD9" w:rsidRPr="00A741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лава Администрации</w:t>
      </w:r>
    </w:p>
    <w:p w:rsidR="001D5CD9" w:rsidRPr="00A741DC" w:rsidRDefault="000D2870" w:rsidP="00A0138E">
      <w:pPr>
        <w:tabs>
          <w:tab w:val="right" w:pos="9638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741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Красносулинского района</w:t>
      </w:r>
      <w:r w:rsidRPr="00A741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1D5CD9" w:rsidRPr="00A741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Н.А. Альшенко</w:t>
      </w:r>
    </w:p>
    <w:p w:rsidR="00F94389" w:rsidRPr="00A741DC" w:rsidRDefault="00F94389" w:rsidP="00A0138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8"/>
          <w:lang w:eastAsia="ru-RU" w:bidi="ar-SA"/>
        </w:rPr>
      </w:pPr>
    </w:p>
    <w:p w:rsidR="001D5CD9" w:rsidRPr="00A741DC" w:rsidRDefault="001D5CD9" w:rsidP="00A0138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741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Распоряжение вносит</w:t>
      </w:r>
    </w:p>
    <w:p w:rsidR="00D95B0A" w:rsidRPr="00A741DC" w:rsidRDefault="00D95B0A" w:rsidP="00A0138E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41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 сельского хозяйства</w:t>
      </w:r>
    </w:p>
    <w:p w:rsidR="00D95B0A" w:rsidRPr="00D95B0A" w:rsidRDefault="00D95B0A" w:rsidP="00D95B0A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5B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охраны окружающей среды</w:t>
      </w:r>
    </w:p>
    <w:p w:rsidR="00470249" w:rsidRDefault="00470249" w:rsidP="0047024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ectPr w:rsidR="00470249" w:rsidSect="00E43AAE">
          <w:headerReference w:type="default" r:id="rId9"/>
          <w:pgSz w:w="11907" w:h="16839" w:code="9"/>
          <w:pgMar w:top="1134" w:right="567" w:bottom="1134" w:left="1701" w:header="1021" w:footer="0" w:gutter="0"/>
          <w:cols w:space="720"/>
          <w:formProt w:val="0"/>
          <w:titlePg/>
          <w:docGrid w:linePitch="299" w:charSpace="4096"/>
        </w:sectPr>
      </w:pPr>
    </w:p>
    <w:p w:rsidR="00C9563A" w:rsidRPr="00C9563A" w:rsidRDefault="00C9563A" w:rsidP="00C9563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C95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563A" w:rsidRDefault="00C9563A" w:rsidP="00C9563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C9563A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9563A" w:rsidRPr="00C9563A" w:rsidRDefault="00C9563A" w:rsidP="00C9563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C9563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9563A" w:rsidRPr="00C9563A" w:rsidRDefault="00C9563A" w:rsidP="00C9563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C9563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9563A" w:rsidRPr="00C9563A" w:rsidRDefault="00D95B0A" w:rsidP="00C9563A">
      <w:pPr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</w:t>
      </w:r>
      <w:r w:rsidR="00C9563A">
        <w:rPr>
          <w:rFonts w:ascii="Times New Roman" w:hAnsi="Times New Roman" w:cs="Times New Roman"/>
          <w:sz w:val="28"/>
          <w:szCs w:val="28"/>
        </w:rPr>
        <w:t>.12.2024</w:t>
      </w:r>
      <w:r w:rsidR="00C9563A" w:rsidRPr="00C9563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A0138E">
        <w:rPr>
          <w:rFonts w:ascii="Times New Roman" w:hAnsi="Times New Roman" w:cs="Times New Roman"/>
          <w:sz w:val="28"/>
          <w:szCs w:val="28"/>
        </w:rPr>
        <w:t>5</w:t>
      </w:r>
    </w:p>
    <w:p w:rsidR="00A741DC" w:rsidRDefault="00A741DC" w:rsidP="00A7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1DC" w:rsidRDefault="00A741DC" w:rsidP="00A7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1DC">
        <w:rPr>
          <w:rFonts w:ascii="Times New Roman" w:hAnsi="Times New Roman" w:cs="Times New Roman"/>
          <w:sz w:val="28"/>
          <w:szCs w:val="28"/>
        </w:rPr>
        <w:t xml:space="preserve">ЕДИНЫЙ АНАЛИТИЧЕСКИЙ ПЛАН </w:t>
      </w:r>
    </w:p>
    <w:p w:rsidR="00A741DC" w:rsidRDefault="00A741DC" w:rsidP="00A7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1DC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Красносулинского района «Развитие сельского хозяйства и регулирование </w:t>
      </w:r>
    </w:p>
    <w:p w:rsidR="00A741DC" w:rsidRDefault="00A741DC" w:rsidP="00A7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1DC">
        <w:rPr>
          <w:rFonts w:ascii="Times New Roman" w:hAnsi="Times New Roman" w:cs="Times New Roman"/>
          <w:sz w:val="28"/>
          <w:szCs w:val="28"/>
        </w:rPr>
        <w:t xml:space="preserve">рынков сельскохозяйственной продукции, сырья и продовольствия» на 2025 год </w:t>
      </w:r>
    </w:p>
    <w:p w:rsidR="00A741DC" w:rsidRPr="00A741DC" w:rsidRDefault="00A741DC" w:rsidP="00A7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9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5252"/>
        <w:gridCol w:w="1417"/>
        <w:gridCol w:w="1418"/>
        <w:gridCol w:w="5101"/>
        <w:gridCol w:w="1000"/>
        <w:gridCol w:w="1564"/>
        <w:gridCol w:w="1276"/>
        <w:gridCol w:w="991"/>
        <w:gridCol w:w="1274"/>
        <w:gridCol w:w="1703"/>
        <w:gridCol w:w="6"/>
      </w:tblGrid>
      <w:tr w:rsidR="00A741DC" w:rsidRPr="00A741DC" w:rsidTr="00B9199C">
        <w:trPr>
          <w:gridAfter w:val="1"/>
          <w:wAfter w:w="6" w:type="dxa"/>
          <w:trHeight w:val="2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</w:t>
            </w:r>
          </w:p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элемента муниципальной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программы Красносулинского района,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1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1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B9199C" w:rsidRPr="00B9199C" w:rsidRDefault="00B9199C" w:rsidP="00B9199C">
      <w:pPr>
        <w:spacing w:after="0" w:line="240" w:lineRule="auto"/>
        <w:rPr>
          <w:sz w:val="2"/>
          <w:szCs w:val="2"/>
        </w:rPr>
      </w:pPr>
    </w:p>
    <w:tbl>
      <w:tblPr>
        <w:tblW w:w="4972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5253"/>
        <w:gridCol w:w="1417"/>
        <w:gridCol w:w="1418"/>
        <w:gridCol w:w="5101"/>
        <w:gridCol w:w="1000"/>
        <w:gridCol w:w="1564"/>
        <w:gridCol w:w="1276"/>
        <w:gridCol w:w="991"/>
        <w:gridCol w:w="1274"/>
        <w:gridCol w:w="1703"/>
      </w:tblGrid>
      <w:tr w:rsidR="00A741DC" w:rsidRPr="00A741DC" w:rsidTr="00B9199C">
        <w:trPr>
          <w:trHeight w:val="20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отраслей агропромышленного комплекса»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(Сухин Алексей Николаевич –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9651,2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8010,5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1640,7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«Обеспечено поддержание доходности сельскохозяйственных товаропроизводителей в растениеводстве»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9651,2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8010,5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1640,7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«Прием заявок для получения субсидий на поддержку элитного семеноводства»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«Предоставление субсидий на поддержку элитного семеноводства»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«Прием заявок для получения субсидий на поддержку элитного семеноводства»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«Предоставление субсидий на поддержку элитного семеноводства»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B9199C" w:rsidRDefault="00A741DC" w:rsidP="00B91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9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«Обеспечено развитие отрасли растениеводства»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«Прием заявок на компенсацию части стоимости агрохимического обследования пашни»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B9199C" w:rsidRPr="00A741DC" w:rsidRDefault="00B9199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«Подведение итогов на компенсацию части стоимости агрохимического обследования пашни»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B9199C" w:rsidRPr="00A741DC" w:rsidRDefault="00B9199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2.3.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«Заключение соглашения на компенсацию части стоимости агрохимического обследования пашни»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B9199C" w:rsidRPr="00A741DC" w:rsidRDefault="00B9199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«Формирование сводного реестра получателей компенсации части стоимости агрохимического обследования пашни»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B9199C" w:rsidRPr="00A741DC" w:rsidRDefault="00B9199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Красносулинского района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1D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(Сухин Алексей Николаевич –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среды)</w:t>
            </w:r>
          </w:p>
          <w:p w:rsidR="00B9199C" w:rsidRPr="00A741DC" w:rsidRDefault="00B9199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«Выполнены целевые показатели в сфере сельского хозяйства»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  <w:p w:rsidR="00B9199C" w:rsidRPr="00A741DC" w:rsidRDefault="00B9199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A741DC" w:rsidRPr="00A741D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«Мониторинг выполнения целевых показателей по итогам 1 квартала 2025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Pr="00A741D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</w:t>
            </w:r>
          </w:p>
          <w:p w:rsidR="00A741DC" w:rsidRPr="00A741D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«Мониторинг выполнения целевых показателей по итогам 6 месяцев 2025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Pr="00A741DC" w:rsidRDefault="00A741DC" w:rsidP="00B91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«Мониторинг выполнения целевых показателей по итогам 9 месяцев 2025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41DC" w:rsidRPr="00A741DC" w:rsidTr="00B9199C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9199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</w:t>
            </w:r>
          </w:p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«Мониторинг выполнения целевых показателей по итогам 2025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A74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Сухин А.Н., заместитель главы Администрации Красносулинского района</w:t>
            </w:r>
            <w:r w:rsidR="00B919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1DC" w:rsidRPr="00A741DC" w:rsidRDefault="00A741DC" w:rsidP="00B91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83276F" w:rsidRPr="00B9199C" w:rsidRDefault="0083276F" w:rsidP="00832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63A" w:rsidRPr="00B9199C" w:rsidRDefault="00C9563A" w:rsidP="00832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388" w:rsidRPr="00B9199C" w:rsidRDefault="00FE2388" w:rsidP="00832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63A" w:rsidRPr="00B9199C" w:rsidRDefault="00C9563A" w:rsidP="00832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C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0D2870" w:rsidRPr="00B9199C" w:rsidRDefault="00C9563A" w:rsidP="0083276F">
      <w:pPr>
        <w:tabs>
          <w:tab w:val="right" w:pos="215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99C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B9199C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0D2870" w:rsidRPr="00B9199C" w:rsidSect="00470249">
      <w:pgSz w:w="23814" w:h="16839" w:orient="landscape" w:code="8"/>
      <w:pgMar w:top="1701" w:right="1134" w:bottom="567" w:left="1134" w:header="158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9C" w:rsidRDefault="00B9199C" w:rsidP="00AB62A1">
      <w:pPr>
        <w:spacing w:after="0" w:line="240" w:lineRule="auto"/>
      </w:pPr>
      <w:r>
        <w:separator/>
      </w:r>
    </w:p>
  </w:endnote>
  <w:endnote w:type="continuationSeparator" w:id="0">
    <w:p w:rsidR="00B9199C" w:rsidRDefault="00B9199C" w:rsidP="00AB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9C" w:rsidRDefault="00B9199C" w:rsidP="00AB62A1">
      <w:pPr>
        <w:spacing w:after="0" w:line="240" w:lineRule="auto"/>
      </w:pPr>
      <w:r>
        <w:separator/>
      </w:r>
    </w:p>
  </w:footnote>
  <w:footnote w:type="continuationSeparator" w:id="0">
    <w:p w:rsidR="00B9199C" w:rsidRDefault="00B9199C" w:rsidP="00AB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723483869"/>
    </w:sdtPr>
    <w:sdtContent>
      <w:p w:rsidR="00B9199C" w:rsidRPr="00AB62A1" w:rsidRDefault="00B9199C" w:rsidP="00AB62A1">
        <w:pPr>
          <w:pStyle w:val="af0"/>
          <w:jc w:val="center"/>
          <w:rPr>
            <w:sz w:val="28"/>
            <w:szCs w:val="28"/>
          </w:rPr>
        </w:pPr>
        <w:r w:rsidRPr="00AB62A1">
          <w:rPr>
            <w:sz w:val="28"/>
            <w:szCs w:val="28"/>
          </w:rPr>
          <w:fldChar w:fldCharType="begin"/>
        </w:r>
        <w:r w:rsidRPr="00AB62A1">
          <w:rPr>
            <w:sz w:val="28"/>
            <w:szCs w:val="28"/>
          </w:rPr>
          <w:instrText>PAGE   \* MERGEFORMAT</w:instrText>
        </w:r>
        <w:r w:rsidRPr="00AB62A1">
          <w:rPr>
            <w:sz w:val="28"/>
            <w:szCs w:val="28"/>
          </w:rPr>
          <w:fldChar w:fldCharType="separate"/>
        </w:r>
        <w:r w:rsidR="00152811">
          <w:rPr>
            <w:noProof/>
            <w:sz w:val="28"/>
            <w:szCs w:val="28"/>
          </w:rPr>
          <w:t>4</w:t>
        </w:r>
        <w:r w:rsidRPr="00AB62A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6F"/>
    <w:rsid w:val="00016B65"/>
    <w:rsid w:val="000628E2"/>
    <w:rsid w:val="000B00E1"/>
    <w:rsid w:val="000D2870"/>
    <w:rsid w:val="0013688B"/>
    <w:rsid w:val="001523B2"/>
    <w:rsid w:val="00152811"/>
    <w:rsid w:val="001C7A82"/>
    <w:rsid w:val="001D5CD9"/>
    <w:rsid w:val="0024291B"/>
    <w:rsid w:val="00254C6C"/>
    <w:rsid w:val="00267F22"/>
    <w:rsid w:val="00283B5E"/>
    <w:rsid w:val="002A07AF"/>
    <w:rsid w:val="002A38F5"/>
    <w:rsid w:val="00314559"/>
    <w:rsid w:val="00354F8C"/>
    <w:rsid w:val="00421A51"/>
    <w:rsid w:val="00470249"/>
    <w:rsid w:val="004A5DC0"/>
    <w:rsid w:val="00660E00"/>
    <w:rsid w:val="006804D3"/>
    <w:rsid w:val="007618E3"/>
    <w:rsid w:val="00794547"/>
    <w:rsid w:val="007A1C4A"/>
    <w:rsid w:val="0083276F"/>
    <w:rsid w:val="00881F8C"/>
    <w:rsid w:val="009433B1"/>
    <w:rsid w:val="00982836"/>
    <w:rsid w:val="00A0138E"/>
    <w:rsid w:val="00A741DC"/>
    <w:rsid w:val="00AB62A1"/>
    <w:rsid w:val="00B9199C"/>
    <w:rsid w:val="00BD1B07"/>
    <w:rsid w:val="00BE3747"/>
    <w:rsid w:val="00C17898"/>
    <w:rsid w:val="00C9563A"/>
    <w:rsid w:val="00CB19ED"/>
    <w:rsid w:val="00CE3E80"/>
    <w:rsid w:val="00CE6E05"/>
    <w:rsid w:val="00D262F9"/>
    <w:rsid w:val="00D700C3"/>
    <w:rsid w:val="00D95B0A"/>
    <w:rsid w:val="00DE3516"/>
    <w:rsid w:val="00E43AAE"/>
    <w:rsid w:val="00E9016F"/>
    <w:rsid w:val="00ED657B"/>
    <w:rsid w:val="00EF613B"/>
    <w:rsid w:val="00F34F9D"/>
    <w:rsid w:val="00F94389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Рецензия1"/>
    <w:link w:val="Revision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Textbody">
    <w:name w:val="Text body"/>
    <w:qFormat/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sPlusTitle">
    <w:name w:val="ConsPlusTitle"/>
    <w:link w:val="ConsPlusTitle1"/>
    <w:qFormat/>
    <w:rPr>
      <w:b/>
    </w:rPr>
  </w:style>
  <w:style w:type="character" w:customStyle="1" w:styleId="11">
    <w:name w:val="Тема примечания1"/>
    <w:basedOn w:val="12"/>
    <w:link w:val="annotationsubject1"/>
    <w:qFormat/>
    <w:rPr>
      <w:b/>
      <w:sz w:val="20"/>
    </w:rPr>
  </w:style>
  <w:style w:type="character" w:customStyle="1" w:styleId="List1">
    <w:name w:val="List1"/>
    <w:basedOn w:val="Textbody"/>
    <w:qFormat/>
  </w:style>
  <w:style w:type="character" w:customStyle="1" w:styleId="13">
    <w:name w:val="Указатель1"/>
    <w:link w:val="indexheading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Pr>
      <w:i/>
      <w:sz w:val="24"/>
    </w:rPr>
  </w:style>
  <w:style w:type="character" w:customStyle="1" w:styleId="a4">
    <w:name w:val="Колонтитул"/>
    <w:link w:val="20"/>
    <w:qFormat/>
  </w:style>
  <w:style w:type="character" w:customStyle="1" w:styleId="14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Cell">
    <w:name w:val="ConsPlusCell"/>
    <w:link w:val="ConsPlusCell1"/>
    <w:qFormat/>
    <w:rPr>
      <w:rFonts w:ascii="Times New Roman" w:hAnsi="Times New Roman"/>
      <w:sz w:val="2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5">
    <w:name w:val="Без интервала1"/>
    <w:link w:val="NoSpacing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6">
    <w:name w:val="Заголовок"/>
    <w:link w:val="16"/>
    <w:qFormat/>
    <w:rPr>
      <w:rFonts w:ascii="Liberation Sans" w:hAnsi="Liberation Sans"/>
      <w:sz w:val="28"/>
    </w:rPr>
  </w:style>
  <w:style w:type="character" w:customStyle="1" w:styleId="western1">
    <w:name w:val="western1"/>
    <w:link w:val="western11"/>
    <w:qFormat/>
    <w:rPr>
      <w:b/>
      <w:color w:val="000000"/>
      <w:spacing w:val="40"/>
      <w:sz w:val="3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Текст примечания1"/>
    <w:link w:val="annotationtext1"/>
    <w:qFormat/>
    <w:rPr>
      <w:sz w:val="20"/>
    </w:rPr>
  </w:style>
  <w:style w:type="character" w:customStyle="1" w:styleId="a7">
    <w:name w:val="Верхний колонтитул Знак"/>
    <w:basedOn w:val="a0"/>
    <w:link w:val="17"/>
    <w:uiPriority w:val="99"/>
    <w:qFormat/>
    <w:rPr>
      <w:rFonts w:ascii="Calibri" w:hAnsi="Calibri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Times New Roman" w:hAnsi="Times New Roman"/>
      <w:b/>
      <w:sz w:val="24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er1">
    <w:name w:val="Header1"/>
    <w:qFormat/>
    <w:rPr>
      <w:rFonts w:ascii="Times New Roman" w:hAnsi="Times New Roman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311">
    <w:name w:val="Contents 311"/>
    <w:qFormat/>
    <w:rPr>
      <w:rFonts w:ascii="XO Thames" w:hAnsi="XO Thames"/>
      <w:sz w:val="28"/>
    </w:rPr>
  </w:style>
  <w:style w:type="character" w:customStyle="1" w:styleId="Caption11">
    <w:name w:val="Caption11"/>
    <w:qFormat/>
    <w:rPr>
      <w:i/>
      <w:sz w:val="24"/>
    </w:rPr>
  </w:style>
  <w:style w:type="character" w:customStyle="1" w:styleId="Heading22">
    <w:name w:val="Heading 22"/>
    <w:qFormat/>
    <w:rPr>
      <w:rFonts w:ascii="XO Thames" w:hAnsi="XO Thames"/>
      <w:b/>
      <w:sz w:val="28"/>
    </w:rPr>
  </w:style>
  <w:style w:type="character" w:customStyle="1" w:styleId="211">
    <w:name w:val="Заголовок211"/>
    <w:qFormat/>
    <w:rPr>
      <w:rFonts w:ascii="Liberation Sans" w:hAnsi="Liberation Sans"/>
      <w:sz w:val="28"/>
    </w:rPr>
  </w:style>
  <w:style w:type="character" w:customStyle="1" w:styleId="21">
    <w:name w:val="Заголовок2"/>
    <w:qFormat/>
    <w:rPr>
      <w:rFonts w:ascii="Liberation Sans" w:hAnsi="Liberation Sans"/>
      <w:sz w:val="28"/>
    </w:rPr>
  </w:style>
  <w:style w:type="character" w:customStyle="1" w:styleId="Heading42">
    <w:name w:val="Heading 42"/>
    <w:qFormat/>
    <w:rPr>
      <w:rFonts w:ascii="XO Thames" w:hAnsi="XO Thames"/>
      <w:b/>
      <w:sz w:val="24"/>
    </w:rPr>
  </w:style>
  <w:style w:type="character" w:customStyle="1" w:styleId="Title2">
    <w:name w:val="Title2"/>
    <w:qFormat/>
    <w:rPr>
      <w:rFonts w:ascii="XO Thames" w:hAnsi="XO Thames"/>
      <w:b/>
      <w:caps/>
      <w:sz w:val="40"/>
    </w:rPr>
  </w:style>
  <w:style w:type="character" w:customStyle="1" w:styleId="Textbody1">
    <w:name w:val="Text body1"/>
    <w:qFormat/>
    <w:rPr>
      <w:b/>
      <w:spacing w:val="40"/>
      <w:sz w:val="36"/>
    </w:rPr>
  </w:style>
  <w:style w:type="character" w:customStyle="1" w:styleId="a8">
    <w:name w:val="Содержимое таблицы"/>
    <w:qFormat/>
  </w:style>
  <w:style w:type="character" w:customStyle="1" w:styleId="111">
    <w:name w:val="Заголовок таблицы111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indexheading111">
    <w:name w:val="index heading111"/>
    <w:qFormat/>
  </w:style>
  <w:style w:type="character" w:customStyle="1" w:styleId="Subtitle11">
    <w:name w:val="Subtitle1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customStyle="1" w:styleId="18">
    <w:name w:val="Содержимое таблицы1"/>
    <w:qFormat/>
  </w:style>
  <w:style w:type="character" w:customStyle="1" w:styleId="Heading1111">
    <w:name w:val="Heading 1111"/>
    <w:qFormat/>
    <w:rPr>
      <w:rFonts w:ascii="XO Thames" w:hAnsi="XO Thames"/>
      <w:b/>
      <w:sz w:val="32"/>
    </w:rPr>
  </w:style>
  <w:style w:type="character" w:customStyle="1" w:styleId="1111">
    <w:name w:val="Основной шрифт абзаца1111"/>
    <w:qFormat/>
  </w:style>
  <w:style w:type="character" w:customStyle="1" w:styleId="List2">
    <w:name w:val="List2"/>
    <w:basedOn w:val="Textbody1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19">
    <w:name w:val="Указатель1"/>
    <w:qFormat/>
  </w:style>
  <w:style w:type="character" w:customStyle="1" w:styleId="110">
    <w:name w:val="Заголовок11"/>
    <w:qFormat/>
    <w:rPr>
      <w:rFonts w:ascii="Liberation Sans" w:hAnsi="Liberation Sans"/>
      <w:sz w:val="28"/>
    </w:rPr>
  </w:style>
  <w:style w:type="character" w:customStyle="1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511">
    <w:name w:val="Contents 511"/>
    <w:qFormat/>
    <w:rPr>
      <w:rFonts w:ascii="XO Thames" w:hAnsi="XO Thames"/>
      <w:sz w:val="28"/>
    </w:rPr>
  </w:style>
  <w:style w:type="character" w:customStyle="1" w:styleId="Contents51">
    <w:name w:val="Contents 51"/>
    <w:qFormat/>
    <w:rPr>
      <w:rFonts w:ascii="XO Thames" w:hAnsi="XO Thames"/>
      <w:sz w:val="28"/>
    </w:rPr>
  </w:style>
  <w:style w:type="character" w:customStyle="1" w:styleId="ConsPlusCell111">
    <w:name w:val="ConsPlusCell111"/>
    <w:qFormat/>
    <w:rPr>
      <w:rFonts w:ascii="Arial" w:hAnsi="Arial"/>
      <w:sz w:val="20"/>
    </w:rPr>
  </w:style>
  <w:style w:type="character" w:customStyle="1" w:styleId="Heading5121">
    <w:name w:val="Heading 5121"/>
    <w:qFormat/>
    <w:rPr>
      <w:rFonts w:ascii="XO Thames" w:hAnsi="XO Thames"/>
      <w:b/>
    </w:rPr>
  </w:style>
  <w:style w:type="character" w:customStyle="1" w:styleId="411">
    <w:name w:val="Содержимое таблицы411"/>
    <w:qFormat/>
  </w:style>
  <w:style w:type="character" w:customStyle="1" w:styleId="11110">
    <w:name w:val="Заголовок1111"/>
    <w:qFormat/>
    <w:rPr>
      <w:rFonts w:ascii="Liberation Sans" w:hAnsi="Liberation Sans"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2110">
    <w:name w:val="Содержимое таблицы211"/>
    <w:qFormat/>
  </w:style>
  <w:style w:type="character" w:customStyle="1" w:styleId="Footer2">
    <w:name w:val="Footer2"/>
    <w:qFormat/>
  </w:style>
  <w:style w:type="character" w:customStyle="1" w:styleId="Subtitle21">
    <w:name w:val="Subtitle21"/>
    <w:qFormat/>
    <w:rPr>
      <w:rFonts w:ascii="XO Thames" w:hAnsi="XO Thames"/>
      <w:i/>
      <w:sz w:val="24"/>
    </w:rPr>
  </w:style>
  <w:style w:type="character" w:customStyle="1" w:styleId="ConsPlusNormal11">
    <w:name w:val="ConsPlusNormal11"/>
    <w:qFormat/>
    <w:rPr>
      <w:rFonts w:ascii="Calibri" w:hAnsi="Calibri"/>
    </w:rPr>
  </w:style>
  <w:style w:type="character" w:customStyle="1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Textbody2">
    <w:name w:val="Text body2"/>
    <w:qFormat/>
    <w:rPr>
      <w:b/>
      <w:spacing w:val="40"/>
      <w:sz w:val="36"/>
    </w:rPr>
  </w:style>
  <w:style w:type="character" w:customStyle="1" w:styleId="caption321">
    <w:name w:val="caption321"/>
    <w:qFormat/>
    <w:rPr>
      <w:i/>
      <w:sz w:val="24"/>
    </w:rPr>
  </w:style>
  <w:style w:type="character" w:customStyle="1" w:styleId="Textbodyindent11">
    <w:name w:val="Text body indent11"/>
    <w:qFormat/>
  </w:style>
  <w:style w:type="character" w:customStyle="1" w:styleId="Heading511">
    <w:name w:val="Heading 511"/>
    <w:qFormat/>
    <w:rPr>
      <w:rFonts w:ascii="XO Thames" w:hAnsi="XO Thames"/>
      <w:b/>
    </w:rPr>
  </w:style>
  <w:style w:type="character" w:customStyle="1" w:styleId="Footnote21">
    <w:name w:val="Footnote21"/>
    <w:qFormat/>
  </w:style>
  <w:style w:type="character" w:customStyle="1" w:styleId="Heading4111">
    <w:name w:val="Heading 4111"/>
    <w:qFormat/>
    <w:rPr>
      <w:rFonts w:ascii="XO Thames" w:hAnsi="XO Thames"/>
      <w:b/>
      <w:sz w:val="24"/>
    </w:rPr>
  </w:style>
  <w:style w:type="character" w:customStyle="1" w:styleId="DefaultParagraphFont21">
    <w:name w:val="Default Paragraph Font21"/>
    <w:qFormat/>
  </w:style>
  <w:style w:type="character" w:customStyle="1" w:styleId="2111">
    <w:name w:val="Колонтитул211"/>
    <w:qFormat/>
  </w:style>
  <w:style w:type="character" w:customStyle="1" w:styleId="Contents92">
    <w:name w:val="Contents 92"/>
    <w:qFormat/>
    <w:rPr>
      <w:rFonts w:ascii="XO Thames" w:hAnsi="XO Thames"/>
      <w:sz w:val="28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211">
    <w:name w:val="Contents 211"/>
    <w:qFormat/>
    <w:rPr>
      <w:rFonts w:ascii="XO Thames" w:hAnsi="XO Thames"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421">
    <w:name w:val="Heading 421"/>
    <w:qFormat/>
    <w:rPr>
      <w:rFonts w:ascii="XO Thames" w:hAnsi="XO Thames"/>
      <w:b/>
      <w:sz w:val="24"/>
    </w:rPr>
  </w:style>
  <w:style w:type="character" w:customStyle="1" w:styleId="2112">
    <w:name w:val="Заголовок таблицы211"/>
    <w:basedOn w:val="2110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313">
    <w:name w:val="Heading 313"/>
    <w:qFormat/>
    <w:rPr>
      <w:rFonts w:ascii="XO Thames" w:hAnsi="XO Thames"/>
      <w:b/>
      <w:sz w:val="26"/>
    </w:rPr>
  </w:style>
  <w:style w:type="character" w:customStyle="1" w:styleId="FootnoteCharacters11">
    <w:name w:val="Footnote Characters11"/>
    <w:basedOn w:val="DefaultParagraphFont21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Contents811">
    <w:name w:val="Contents 811"/>
    <w:qFormat/>
    <w:rPr>
      <w:rFonts w:ascii="XO Thames" w:hAnsi="XO Thames"/>
      <w:sz w:val="28"/>
    </w:rPr>
  </w:style>
  <w:style w:type="character" w:customStyle="1" w:styleId="Heading211">
    <w:name w:val="Heading 2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2">
    <w:name w:val="Contents 12"/>
    <w:qFormat/>
    <w:rPr>
      <w:rFonts w:ascii="XO Thames" w:hAnsi="XO Thames"/>
      <w:b/>
      <w:sz w:val="28"/>
    </w:rPr>
  </w:style>
  <w:style w:type="character" w:customStyle="1" w:styleId="Header11">
    <w:name w:val="Header11"/>
    <w:qFormat/>
  </w:style>
  <w:style w:type="character" w:customStyle="1" w:styleId="Heading221">
    <w:name w:val="Heading 221"/>
    <w:qFormat/>
    <w:rPr>
      <w:rFonts w:ascii="XO Thames" w:hAnsi="XO Thames"/>
      <w:b/>
      <w:sz w:val="28"/>
    </w:rPr>
  </w:style>
  <w:style w:type="character" w:customStyle="1" w:styleId="List11">
    <w:name w:val="List11"/>
    <w:basedOn w:val="Textbody2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Footnote111">
    <w:name w:val="Footnote111"/>
    <w:qFormat/>
    <w:rPr>
      <w:rFonts w:ascii="XO Thames" w:hAnsi="XO Thames"/>
    </w:rPr>
  </w:style>
  <w:style w:type="character" w:customStyle="1" w:styleId="Contents711">
    <w:name w:val="Contents 711"/>
    <w:qFormat/>
    <w:rPr>
      <w:rFonts w:ascii="XO Thames" w:hAnsi="XO Thames"/>
      <w:sz w:val="28"/>
    </w:rPr>
  </w:style>
  <w:style w:type="character" w:customStyle="1" w:styleId="Heading12">
    <w:name w:val="Heading 12"/>
    <w:qFormat/>
    <w:rPr>
      <w:rFonts w:ascii="XO Thames" w:hAnsi="XO Thames"/>
      <w:b/>
      <w:sz w:val="32"/>
    </w:rPr>
  </w:style>
  <w:style w:type="character" w:customStyle="1" w:styleId="indexheading21">
    <w:name w:val="index heading21"/>
    <w:qFormat/>
  </w:style>
  <w:style w:type="character" w:customStyle="1" w:styleId="Heading512">
    <w:name w:val="Heading 512"/>
    <w:qFormat/>
    <w:rPr>
      <w:rFonts w:ascii="XO Thames" w:hAnsi="XO Thames"/>
      <w:b/>
    </w:rPr>
  </w:style>
  <w:style w:type="character" w:customStyle="1" w:styleId="BodyText2111">
    <w:name w:val="Body Text 2111"/>
    <w:qFormat/>
  </w:style>
  <w:style w:type="character" w:customStyle="1" w:styleId="caption12">
    <w:name w:val="caption12"/>
    <w:qFormat/>
    <w:rPr>
      <w:i/>
      <w:sz w:val="24"/>
    </w:rPr>
  </w:style>
  <w:style w:type="character" w:customStyle="1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customStyle="1" w:styleId="311">
    <w:name w:val="Содержимое таблицы311"/>
    <w:qFormat/>
  </w:style>
  <w:style w:type="character" w:customStyle="1" w:styleId="Footer111">
    <w:name w:val="Footer111"/>
    <w:qFormat/>
  </w:style>
  <w:style w:type="character" w:customStyle="1" w:styleId="caption3111">
    <w:name w:val="caption3111"/>
    <w:qFormat/>
    <w:rPr>
      <w:i/>
      <w:sz w:val="24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Contents111">
    <w:name w:val="Contents 111"/>
    <w:qFormat/>
    <w:rPr>
      <w:rFonts w:ascii="XO Thames" w:hAnsi="XO Thames"/>
      <w:b/>
      <w:sz w:val="28"/>
    </w:rPr>
  </w:style>
  <w:style w:type="character" w:customStyle="1" w:styleId="Heading121">
    <w:name w:val="Heading 121"/>
    <w:qFormat/>
    <w:rPr>
      <w:rFonts w:ascii="XO Thames" w:hAnsi="XO Thames"/>
      <w:b/>
      <w:sz w:val="32"/>
    </w:rPr>
  </w:style>
  <w:style w:type="character" w:customStyle="1" w:styleId="caption21">
    <w:name w:val="caption21"/>
    <w:qFormat/>
    <w:rPr>
      <w:i/>
      <w:sz w:val="24"/>
    </w:rPr>
  </w:style>
  <w:style w:type="character" w:customStyle="1" w:styleId="a9">
    <w:name w:val="Заголовок таблицы"/>
    <w:basedOn w:val="a8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customStyle="1" w:styleId="BalloonText111">
    <w:name w:val="Balloon Text111"/>
    <w:qFormat/>
    <w:rPr>
      <w:rFonts w:ascii="Segoe UI" w:hAnsi="Segoe UI"/>
      <w:sz w:val="18"/>
    </w:rPr>
  </w:style>
  <w:style w:type="character" w:customStyle="1" w:styleId="Subtitle111">
    <w:name w:val="Subtitle111"/>
    <w:qFormat/>
    <w:rPr>
      <w:rFonts w:ascii="XO Thames" w:hAnsi="XO Thames"/>
      <w:i/>
      <w:sz w:val="24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21">
    <w:name w:val="Footer21"/>
    <w:qFormat/>
  </w:style>
  <w:style w:type="character" w:customStyle="1" w:styleId="ListParagraph11">
    <w:name w:val="List Paragraph11"/>
    <w:qFormat/>
  </w:style>
  <w:style w:type="character" w:customStyle="1" w:styleId="Contents32">
    <w:name w:val="Contents 32"/>
    <w:qFormat/>
    <w:rPr>
      <w:rFonts w:ascii="XO Thames" w:hAnsi="XO Thames"/>
      <w:sz w:val="28"/>
    </w:rPr>
  </w:style>
  <w:style w:type="character" w:customStyle="1" w:styleId="Contents411">
    <w:name w:val="Contents 411"/>
    <w:qFormat/>
    <w:rPr>
      <w:rFonts w:ascii="XO Thames" w:hAnsi="XO Thames"/>
      <w:sz w:val="28"/>
    </w:rPr>
  </w:style>
  <w:style w:type="character" w:customStyle="1" w:styleId="index1111">
    <w:name w:val="index 1111"/>
    <w:qFormat/>
  </w:style>
  <w:style w:type="character" w:customStyle="1" w:styleId="Textbodyindent1">
    <w:name w:val="Text body indent1"/>
    <w:qFormat/>
  </w:style>
  <w:style w:type="character" w:customStyle="1" w:styleId="511">
    <w:name w:val="Колонтитул511"/>
    <w:qFormat/>
  </w:style>
  <w:style w:type="character" w:customStyle="1" w:styleId="Header12">
    <w:name w:val="Header12"/>
    <w:qFormat/>
  </w:style>
  <w:style w:type="character" w:customStyle="1" w:styleId="Header21">
    <w:name w:val="Header21"/>
    <w:qFormat/>
  </w:style>
  <w:style w:type="character" w:customStyle="1" w:styleId="Title111">
    <w:name w:val="Title111"/>
    <w:qFormat/>
    <w:rPr>
      <w:rFonts w:ascii="XO Thames" w:hAnsi="XO Thames"/>
      <w:b/>
      <w:caps/>
      <w:sz w:val="40"/>
    </w:rPr>
  </w:style>
  <w:style w:type="character" w:customStyle="1" w:styleId="Heading111">
    <w:name w:val="Heading 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customStyle="1" w:styleId="List111">
    <w:name w:val="List111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4110">
    <w:name w:val="Колонтитул411"/>
    <w:qFormat/>
  </w:style>
  <w:style w:type="character" w:customStyle="1" w:styleId="4111">
    <w:name w:val="Заголовок таблицы411"/>
    <w:basedOn w:val="411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11111">
    <w:name w:val="Указатель1111"/>
    <w:qFormat/>
  </w:style>
  <w:style w:type="character" w:customStyle="1" w:styleId="Heading3121">
    <w:name w:val="Heading 3121"/>
    <w:qFormat/>
    <w:rPr>
      <w:rFonts w:ascii="XO Thames" w:hAnsi="XO Thames"/>
      <w:b/>
      <w:sz w:val="26"/>
    </w:rPr>
  </w:style>
  <w:style w:type="character" w:customStyle="1" w:styleId="Textbody11">
    <w:name w:val="Text body11"/>
    <w:qFormat/>
    <w:rPr>
      <w:b/>
      <w:spacing w:val="40"/>
      <w:sz w:val="36"/>
    </w:rPr>
  </w:style>
  <w:style w:type="character" w:customStyle="1" w:styleId="1a">
    <w:name w:val="Символ концевой сноски1"/>
    <w:qFormat/>
  </w:style>
  <w:style w:type="character" w:customStyle="1" w:styleId="Contents911">
    <w:name w:val="Contents 911"/>
    <w:qFormat/>
    <w:rPr>
      <w:rFonts w:ascii="XO Thames" w:hAnsi="XO Thames"/>
      <w:sz w:val="28"/>
    </w:rPr>
  </w:style>
  <w:style w:type="character" w:customStyle="1" w:styleId="11112">
    <w:name w:val="Схема документа1111"/>
    <w:qFormat/>
    <w:rPr>
      <w:sz w:val="20"/>
    </w:rPr>
  </w:style>
  <w:style w:type="character" w:customStyle="1" w:styleId="611">
    <w:name w:val="Колонтитул611"/>
    <w:qFormat/>
  </w:style>
  <w:style w:type="character" w:customStyle="1" w:styleId="Contents611">
    <w:name w:val="Contents 611"/>
    <w:qFormat/>
    <w:rPr>
      <w:rFonts w:ascii="XO Thames" w:hAnsi="XO Thames"/>
      <w:sz w:val="28"/>
    </w:rPr>
  </w:style>
  <w:style w:type="character" w:customStyle="1" w:styleId="1b">
    <w:name w:val="Колонтитул1"/>
    <w:qFormat/>
    <w:rPr>
      <w:rFonts w:ascii="XO Thames" w:hAnsi="XO Thames"/>
      <w:sz w:val="20"/>
    </w:rPr>
  </w:style>
  <w:style w:type="character" w:customStyle="1" w:styleId="1110">
    <w:name w:val="Колонтитул111"/>
    <w:qFormat/>
    <w:rPr>
      <w:rFonts w:ascii="XO Thames" w:hAnsi="XO Thames"/>
      <w:sz w:val="20"/>
    </w:rPr>
  </w:style>
  <w:style w:type="character" w:customStyle="1" w:styleId="Footnote1">
    <w:name w:val="Footnote1"/>
    <w:qFormat/>
  </w:style>
  <w:style w:type="character" w:customStyle="1" w:styleId="1112">
    <w:name w:val="Содержимое таблицы111"/>
    <w:qFormat/>
  </w:style>
  <w:style w:type="character" w:customStyle="1" w:styleId="western111">
    <w:name w:val="western111"/>
    <w:qFormat/>
    <w:rPr>
      <w:b/>
      <w:spacing w:val="40"/>
      <w:sz w:val="36"/>
    </w:rPr>
  </w:style>
  <w:style w:type="character" w:customStyle="1" w:styleId="List121">
    <w:name w:val="List121"/>
    <w:basedOn w:val="Textbody11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Heading312">
    <w:name w:val="Heading 312"/>
    <w:qFormat/>
    <w:rPr>
      <w:rFonts w:ascii="XO Thames" w:hAnsi="XO Thames"/>
      <w:b/>
      <w:sz w:val="26"/>
    </w:rPr>
  </w:style>
  <w:style w:type="character" w:customStyle="1" w:styleId="1c">
    <w:name w:val="Гиперссылка1"/>
    <w:qFormat/>
    <w:rPr>
      <w:color w:val="0000FF"/>
      <w:u w:val="single"/>
    </w:rPr>
  </w:style>
  <w:style w:type="character" w:customStyle="1" w:styleId="3110">
    <w:name w:val="Колонтитул311"/>
    <w:qFormat/>
  </w:style>
  <w:style w:type="character" w:customStyle="1" w:styleId="Heading2111">
    <w:name w:val="Heading 2111"/>
    <w:qFormat/>
    <w:rPr>
      <w:rFonts w:ascii="XO Thames" w:hAnsi="XO Thames"/>
      <w:b/>
      <w:sz w:val="28"/>
    </w:rPr>
  </w:style>
  <w:style w:type="character" w:customStyle="1" w:styleId="BalloonText21">
    <w:name w:val="Balloon Text21"/>
    <w:qFormat/>
    <w:rPr>
      <w:rFonts w:ascii="Tahoma" w:hAnsi="Tahoma"/>
      <w:sz w:val="16"/>
    </w:rPr>
  </w:style>
  <w:style w:type="character" w:customStyle="1" w:styleId="Textbodyindent">
    <w:name w:val="Text body indent"/>
    <w:qFormat/>
  </w:style>
  <w:style w:type="character" w:customStyle="1" w:styleId="DefaultParagraphFont111">
    <w:name w:val="Default Paragraph Font111"/>
    <w:qFormat/>
  </w:style>
  <w:style w:type="character" w:customStyle="1" w:styleId="1d">
    <w:name w:val="Заголовок таблицы1"/>
    <w:basedOn w:val="18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ooter1">
    <w:name w:val="Footer1"/>
    <w:qFormat/>
  </w:style>
  <w:style w:type="character" w:customStyle="1" w:styleId="Title21">
    <w:name w:val="Title21"/>
    <w:qFormat/>
    <w:rPr>
      <w:rFonts w:ascii="XO Thames" w:hAnsi="XO Thames"/>
      <w:b/>
      <w:caps/>
      <w:sz w:val="40"/>
    </w:rPr>
  </w:style>
  <w:style w:type="character" w:customStyle="1" w:styleId="ConsPlusTitle11">
    <w:name w:val="ConsPlusTitle11"/>
    <w:qFormat/>
    <w:rPr>
      <w:rFonts w:ascii="Calibri" w:hAnsi="Calibri"/>
      <w:b/>
    </w:rPr>
  </w:style>
  <w:style w:type="character" w:customStyle="1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customStyle="1" w:styleId="Contents72">
    <w:name w:val="Contents 72"/>
    <w:qFormat/>
    <w:rPr>
      <w:rFonts w:ascii="XO Thames" w:hAnsi="XO Thames"/>
      <w:sz w:val="28"/>
    </w:rPr>
  </w:style>
  <w:style w:type="character" w:customStyle="1" w:styleId="Contents62">
    <w:name w:val="Contents 62"/>
    <w:qFormat/>
    <w:rPr>
      <w:rFonts w:ascii="XO Thames" w:hAnsi="XO Thames"/>
      <w:sz w:val="28"/>
    </w:rPr>
  </w:style>
  <w:style w:type="character" w:customStyle="1" w:styleId="caption1111">
    <w:name w:val="caption1111"/>
    <w:qFormat/>
    <w:rPr>
      <w:i/>
      <w:sz w:val="24"/>
    </w:rPr>
  </w:style>
  <w:style w:type="character" w:customStyle="1" w:styleId="Header111">
    <w:name w:val="Header111"/>
    <w:qFormat/>
  </w:style>
  <w:style w:type="character" w:customStyle="1" w:styleId="Contents41">
    <w:name w:val="Contents 41"/>
    <w:qFormat/>
    <w:rPr>
      <w:rFonts w:ascii="XO Thames" w:hAnsi="XO Thames"/>
      <w:sz w:val="28"/>
    </w:rPr>
  </w:style>
  <w:style w:type="character" w:customStyle="1" w:styleId="1e">
    <w:name w:val="Символ сноски1"/>
    <w:qFormat/>
  </w:style>
  <w:style w:type="character" w:customStyle="1" w:styleId="Contents22">
    <w:name w:val="Contents 22"/>
    <w:qFormat/>
    <w:rPr>
      <w:rFonts w:ascii="XO Thames" w:hAnsi="XO Thames"/>
      <w:sz w:val="28"/>
    </w:rPr>
  </w:style>
  <w:style w:type="character" w:customStyle="1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customStyle="1" w:styleId="3111">
    <w:name w:val="Заголовок таблицы311"/>
    <w:basedOn w:val="311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paragraph" w:customStyle="1" w:styleId="16">
    <w:name w:val="Заголовок1"/>
    <w:basedOn w:val="a"/>
    <w:next w:val="aa"/>
    <w:link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Revision1">
    <w:name w:val="Revision1"/>
    <w:link w:val="10"/>
    <w:qFormat/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customStyle="1" w:styleId="annotationsubject1">
    <w:name w:val="annotation subject1"/>
    <w:basedOn w:val="annotationtext1"/>
    <w:next w:val="annotationtext1"/>
    <w:link w:val="11"/>
    <w:qFormat/>
    <w:rPr>
      <w:b/>
    </w:rPr>
  </w:style>
  <w:style w:type="paragraph" w:customStyle="1" w:styleId="indexheading1">
    <w:name w:val="index heading1"/>
    <w:basedOn w:val="a"/>
    <w:link w:val="1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20">
    <w:name w:val="Колонтитул2"/>
    <w:link w:val="a4"/>
    <w:qFormat/>
    <w:pPr>
      <w:jc w:val="both"/>
    </w:pPr>
    <w:rPr>
      <w:rFonts w:ascii="XO Thames" w:hAnsi="XO Thames"/>
      <w:sz w:val="20"/>
    </w:rPr>
  </w:style>
  <w:style w:type="paragraph" w:customStyle="1" w:styleId="BalloonText1">
    <w:name w:val="Balloon Text1"/>
    <w:basedOn w:val="a"/>
    <w:link w:val="14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1">
    <w:name w:val="ConsPlusCell1"/>
    <w:link w:val="ConsPlusCell"/>
    <w:qFormat/>
    <w:rPr>
      <w:rFonts w:ascii="Times New Roman" w:hAnsi="Times New Roman"/>
      <w:sz w:val="28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NoSpacing1">
    <w:name w:val="No Spacing1"/>
    <w:link w:val="15"/>
    <w:qFormat/>
  </w:style>
  <w:style w:type="paragraph" w:styleId="1f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estern11">
    <w:name w:val="western11"/>
    <w:basedOn w:val="a"/>
    <w:link w:val="western1"/>
    <w:qFormat/>
    <w:pPr>
      <w:spacing w:before="238" w:after="119" w:line="240" w:lineRule="auto"/>
      <w:jc w:val="center"/>
    </w:pPr>
    <w:rPr>
      <w:b/>
      <w:spacing w:val="40"/>
      <w:sz w:val="36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nnotationtext1">
    <w:name w:val="annotation text1"/>
    <w:basedOn w:val="a"/>
    <w:link w:val="12"/>
    <w:qFormat/>
    <w:pPr>
      <w:spacing w:line="240" w:lineRule="auto"/>
    </w:pPr>
    <w:rPr>
      <w:sz w:val="20"/>
    </w:rPr>
  </w:style>
  <w:style w:type="paragraph" w:customStyle="1" w:styleId="17">
    <w:name w:val="Верхний колонтитул Знак1"/>
    <w:basedOn w:val="DefaultParagraphFont1"/>
    <w:link w:val="a7"/>
    <w:qFormat/>
    <w:rPr>
      <w:rFonts w:ascii="Calibri" w:hAnsi="Calibri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">
    <w:name w:val="Default Paragraph Font1"/>
    <w:qFormat/>
  </w:style>
  <w:style w:type="paragraph" w:styleId="af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f0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Contents3111">
    <w:name w:val="Contents 3111"/>
    <w:qFormat/>
    <w:rPr>
      <w:rFonts w:ascii="XO Thames" w:hAnsi="XO Thames"/>
      <w:sz w:val="28"/>
    </w:rPr>
  </w:style>
  <w:style w:type="paragraph" w:customStyle="1" w:styleId="Caption121">
    <w:name w:val="Caption121"/>
    <w:qFormat/>
    <w:rPr>
      <w:rFonts w:ascii="Times New Roman" w:hAnsi="Times New Roman"/>
      <w:i/>
      <w:sz w:val="24"/>
    </w:rPr>
  </w:style>
  <w:style w:type="paragraph" w:customStyle="1" w:styleId="indexheading11">
    <w:name w:val="index heading11"/>
    <w:basedOn w:val="a"/>
    <w:qFormat/>
  </w:style>
  <w:style w:type="paragraph" w:customStyle="1" w:styleId="21110">
    <w:name w:val="Заголовок211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BalloonText11">
    <w:name w:val="Balloon Text11"/>
    <w:basedOn w:val="a"/>
    <w:qFormat/>
    <w:rPr>
      <w:rFonts w:ascii="Tahoma" w:hAnsi="Tahoma"/>
      <w:sz w:val="16"/>
    </w:rPr>
  </w:style>
  <w:style w:type="paragraph" w:customStyle="1" w:styleId="210">
    <w:name w:val="Заголовок2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21">
    <w:name w:val="Text body21"/>
    <w:qFormat/>
    <w:rPr>
      <w:rFonts w:ascii="Times New Roman" w:hAnsi="Times New Roman"/>
      <w:b/>
      <w:spacing w:val="40"/>
      <w:sz w:val="36"/>
    </w:rPr>
  </w:style>
  <w:style w:type="paragraph" w:customStyle="1" w:styleId="11113">
    <w:name w:val="Заголовок таблицы1111"/>
    <w:qFormat/>
    <w:pPr>
      <w:jc w:val="center"/>
    </w:pPr>
    <w:rPr>
      <w:rFonts w:ascii="Calibri" w:hAnsi="Calibri"/>
      <w:b/>
    </w:rPr>
  </w:style>
  <w:style w:type="paragraph" w:customStyle="1" w:styleId="DefaultParagraphFont11">
    <w:name w:val="Default Paragraph Font11"/>
    <w:qFormat/>
    <w:rPr>
      <w:rFonts w:ascii="Times New Roman" w:hAnsi="Times New Roman"/>
    </w:rPr>
  </w:style>
  <w:style w:type="paragraph" w:customStyle="1" w:styleId="indexheading1111">
    <w:name w:val="index heading1111"/>
    <w:basedOn w:val="a"/>
    <w:qFormat/>
  </w:style>
  <w:style w:type="paragraph" w:customStyle="1" w:styleId="Subtitle112">
    <w:name w:val="Subtitle112"/>
    <w:qFormat/>
    <w:rPr>
      <w:rFonts w:ascii="XO Thames" w:hAnsi="XO Thames"/>
      <w:i/>
      <w:sz w:val="24"/>
    </w:rPr>
  </w:style>
  <w:style w:type="paragraph" w:customStyle="1" w:styleId="Heading4112">
    <w:name w:val="Heading 4112"/>
    <w:qFormat/>
    <w:rPr>
      <w:rFonts w:ascii="XO Thames" w:hAnsi="XO Thames"/>
      <w:b/>
      <w:sz w:val="24"/>
    </w:rPr>
  </w:style>
  <w:style w:type="paragraph" w:customStyle="1" w:styleId="112">
    <w:name w:val="Содержимое таблицы11"/>
    <w:basedOn w:val="a"/>
    <w:qFormat/>
    <w:pPr>
      <w:widowControl w:val="0"/>
    </w:pPr>
  </w:style>
  <w:style w:type="paragraph" w:customStyle="1" w:styleId="Heading11111">
    <w:name w:val="Heading 11111"/>
    <w:qFormat/>
    <w:rPr>
      <w:rFonts w:ascii="XO Thames" w:hAnsi="XO Thames"/>
      <w:b/>
      <w:sz w:val="32"/>
    </w:rPr>
  </w:style>
  <w:style w:type="paragraph" w:customStyle="1" w:styleId="111110">
    <w:name w:val="Основной шрифт абзаца11111"/>
    <w:qFormat/>
    <w:rPr>
      <w:rFonts w:ascii="Times New Roman" w:hAnsi="Times New Roman"/>
    </w:rPr>
  </w:style>
  <w:style w:type="paragraph" w:customStyle="1" w:styleId="List21">
    <w:name w:val="List21"/>
    <w:basedOn w:val="Textbody21"/>
    <w:qFormat/>
  </w:style>
  <w:style w:type="paragraph" w:customStyle="1" w:styleId="113">
    <w:name w:val="Указатель11"/>
    <w:basedOn w:val="a"/>
    <w:qFormat/>
  </w:style>
  <w:style w:type="paragraph" w:customStyle="1" w:styleId="1113">
    <w:name w:val="Заголовок11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ing3122">
    <w:name w:val="Heading 3122"/>
    <w:qFormat/>
    <w:rPr>
      <w:rFonts w:ascii="XO Thames" w:hAnsi="XO Thames"/>
      <w:b/>
      <w:sz w:val="26"/>
    </w:rPr>
  </w:style>
  <w:style w:type="paragraph" w:customStyle="1" w:styleId="Contents5111">
    <w:name w:val="Contents 5111"/>
    <w:qFormat/>
    <w:rPr>
      <w:rFonts w:ascii="XO Thames" w:hAnsi="XO Thames"/>
      <w:sz w:val="28"/>
    </w:rPr>
  </w:style>
  <w:style w:type="paragraph" w:customStyle="1" w:styleId="ConsPlusCell1111">
    <w:name w:val="ConsPlusCell1111"/>
    <w:qFormat/>
    <w:pPr>
      <w:widowControl w:val="0"/>
    </w:pPr>
    <w:rPr>
      <w:rFonts w:ascii="Arial" w:hAnsi="Arial"/>
      <w:sz w:val="20"/>
    </w:rPr>
  </w:style>
  <w:style w:type="paragraph" w:customStyle="1" w:styleId="Heading51211">
    <w:name w:val="Heading 51211"/>
    <w:qFormat/>
    <w:rPr>
      <w:rFonts w:ascii="XO Thames" w:hAnsi="XO Thames"/>
      <w:b/>
    </w:rPr>
  </w:style>
  <w:style w:type="paragraph" w:customStyle="1" w:styleId="41110">
    <w:name w:val="Содержимое таблицы4111"/>
    <w:basedOn w:val="a"/>
    <w:qFormat/>
    <w:pPr>
      <w:widowControl w:val="0"/>
    </w:pPr>
  </w:style>
  <w:style w:type="paragraph" w:customStyle="1" w:styleId="111111">
    <w:name w:val="Заголовок1111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921">
    <w:name w:val="Contents 921"/>
    <w:qFormat/>
    <w:rPr>
      <w:rFonts w:ascii="XO Thames" w:hAnsi="XO Thames"/>
      <w:sz w:val="28"/>
    </w:rPr>
  </w:style>
  <w:style w:type="paragraph" w:customStyle="1" w:styleId="21111">
    <w:name w:val="Содержимое таблицы2111"/>
    <w:basedOn w:val="a"/>
    <w:qFormat/>
    <w:pPr>
      <w:widowControl w:val="0"/>
    </w:pPr>
  </w:style>
  <w:style w:type="paragraph" w:customStyle="1" w:styleId="Subtitle211">
    <w:name w:val="Subtitle211"/>
    <w:qFormat/>
    <w:rPr>
      <w:rFonts w:ascii="XO Thames" w:hAnsi="XO Thames"/>
      <w:i/>
      <w:sz w:val="24"/>
    </w:rPr>
  </w:style>
  <w:style w:type="paragraph" w:customStyle="1" w:styleId="ConsPlusNormal111">
    <w:name w:val="ConsPlusNormal111"/>
    <w:qFormat/>
    <w:pPr>
      <w:widowControl w:val="0"/>
    </w:pPr>
    <w:rPr>
      <w:rFonts w:ascii="Calibri" w:hAnsi="Calibri"/>
    </w:rPr>
  </w:style>
  <w:style w:type="paragraph" w:customStyle="1" w:styleId="Contents221">
    <w:name w:val="Contents 221"/>
    <w:qFormat/>
    <w:rPr>
      <w:rFonts w:ascii="XO Thames" w:hAnsi="XO Thames"/>
      <w:sz w:val="28"/>
    </w:rPr>
  </w:style>
  <w:style w:type="paragraph" w:customStyle="1" w:styleId="af1">
    <w:name w:val="Привязка сноски"/>
    <w:qFormat/>
    <w:rPr>
      <w:rFonts w:ascii="Times New Roman" w:hAnsi="Times New Roman"/>
      <w:vertAlign w:val="superscript"/>
    </w:rPr>
  </w:style>
  <w:style w:type="paragraph" w:customStyle="1" w:styleId="caption3211">
    <w:name w:val="caption3211"/>
    <w:basedOn w:val="a"/>
    <w:qFormat/>
    <w:pPr>
      <w:spacing w:before="120" w:after="120"/>
    </w:pPr>
    <w:rPr>
      <w:i/>
    </w:rPr>
  </w:style>
  <w:style w:type="paragraph" w:customStyle="1" w:styleId="Textbodyindent111">
    <w:name w:val="Text body indent111"/>
    <w:qFormat/>
    <w:rPr>
      <w:rFonts w:ascii="Times New Roman" w:hAnsi="Times New Roman"/>
    </w:rPr>
  </w:style>
  <w:style w:type="paragraph" w:customStyle="1" w:styleId="Heading5111">
    <w:name w:val="Heading 5111"/>
    <w:qFormat/>
    <w:rPr>
      <w:rFonts w:ascii="XO Thames" w:hAnsi="XO Thames"/>
      <w:b/>
    </w:rPr>
  </w:style>
  <w:style w:type="paragraph" w:customStyle="1" w:styleId="Footnote211">
    <w:name w:val="Footnote211"/>
    <w:basedOn w:val="a"/>
    <w:qFormat/>
  </w:style>
  <w:style w:type="paragraph" w:customStyle="1" w:styleId="Heading41111">
    <w:name w:val="Heading 41111"/>
    <w:qFormat/>
    <w:rPr>
      <w:rFonts w:ascii="XO Thames" w:hAnsi="XO Thames"/>
      <w:b/>
      <w:sz w:val="24"/>
    </w:rPr>
  </w:style>
  <w:style w:type="paragraph" w:customStyle="1" w:styleId="DefaultParagraphFont211">
    <w:name w:val="Default Paragraph Font211"/>
    <w:qFormat/>
    <w:rPr>
      <w:rFonts w:ascii="Times New Roman" w:hAnsi="Times New Roman"/>
    </w:rPr>
  </w:style>
  <w:style w:type="paragraph" w:customStyle="1" w:styleId="21112">
    <w:name w:val="Колонтитул2111"/>
    <w:basedOn w:val="a"/>
    <w:qFormat/>
  </w:style>
  <w:style w:type="paragraph" w:customStyle="1" w:styleId="Contents121">
    <w:name w:val="Contents 121"/>
    <w:qFormat/>
    <w:rPr>
      <w:rFonts w:ascii="XO Thames" w:hAnsi="XO Thames"/>
      <w:b/>
      <w:sz w:val="28"/>
    </w:rPr>
  </w:style>
  <w:style w:type="paragraph" w:customStyle="1" w:styleId="Contents2111">
    <w:name w:val="Contents 2111"/>
    <w:qFormat/>
    <w:rPr>
      <w:rFonts w:ascii="XO Thames" w:hAnsi="XO Thames"/>
      <w:sz w:val="28"/>
    </w:rPr>
  </w:style>
  <w:style w:type="paragraph" w:customStyle="1" w:styleId="Heading521">
    <w:name w:val="Heading 521"/>
    <w:qFormat/>
    <w:rPr>
      <w:rFonts w:ascii="XO Thames" w:hAnsi="XO Thames"/>
      <w:b/>
    </w:rPr>
  </w:style>
  <w:style w:type="paragraph" w:customStyle="1" w:styleId="Heading4211">
    <w:name w:val="Heading 4211"/>
    <w:qFormat/>
    <w:rPr>
      <w:rFonts w:ascii="XO Thames" w:hAnsi="XO Thames"/>
      <w:b/>
      <w:sz w:val="24"/>
    </w:rPr>
  </w:style>
  <w:style w:type="paragraph" w:customStyle="1" w:styleId="21113">
    <w:name w:val="Заголовок таблицы2111"/>
    <w:basedOn w:val="21111"/>
    <w:qFormat/>
    <w:pPr>
      <w:jc w:val="center"/>
    </w:pPr>
    <w:rPr>
      <w:b/>
    </w:rPr>
  </w:style>
  <w:style w:type="paragraph" w:customStyle="1" w:styleId="Heading3131">
    <w:name w:val="Heading 3131"/>
    <w:qFormat/>
    <w:rPr>
      <w:rFonts w:ascii="XO Thames" w:hAnsi="XO Thames"/>
      <w:b/>
      <w:sz w:val="26"/>
    </w:rPr>
  </w:style>
  <w:style w:type="paragraph" w:customStyle="1" w:styleId="FootnoteCharacters111">
    <w:name w:val="Footnote Characters111"/>
    <w:basedOn w:val="DefaultParagraphFont211"/>
    <w:qFormat/>
    <w:rPr>
      <w:vertAlign w:val="superscript"/>
    </w:rPr>
  </w:style>
  <w:style w:type="paragraph" w:customStyle="1" w:styleId="Contents8111">
    <w:name w:val="Contents 8111"/>
    <w:qFormat/>
    <w:rPr>
      <w:rFonts w:ascii="XO Thames" w:hAnsi="XO Thames"/>
      <w:sz w:val="28"/>
    </w:rPr>
  </w:style>
  <w:style w:type="paragraph" w:customStyle="1" w:styleId="Heading2112">
    <w:name w:val="Heading 2112"/>
    <w:qFormat/>
    <w:rPr>
      <w:rFonts w:ascii="XO Thames" w:hAnsi="XO Thames"/>
      <w:b/>
      <w:sz w:val="28"/>
    </w:rPr>
  </w:style>
  <w:style w:type="paragraph" w:customStyle="1" w:styleId="Header121">
    <w:name w:val="Header121"/>
    <w:qFormat/>
    <w:rPr>
      <w:rFonts w:ascii="Times New Roman" w:hAnsi="Times New Roman"/>
    </w:rPr>
  </w:style>
  <w:style w:type="paragraph" w:customStyle="1" w:styleId="Footnote22">
    <w:name w:val="Footnote22"/>
    <w:basedOn w:val="a"/>
    <w:qFormat/>
  </w:style>
  <w:style w:type="paragraph" w:customStyle="1" w:styleId="Internetlink1">
    <w:name w:val="Internet link1"/>
    <w:qFormat/>
    <w:rPr>
      <w:rFonts w:ascii="Times New Roman" w:hAnsi="Times New Roman"/>
      <w:color w:val="0000FF"/>
      <w:u w:val="single"/>
    </w:rPr>
  </w:style>
  <w:style w:type="paragraph" w:customStyle="1" w:styleId="Heading2211">
    <w:name w:val="Heading 2211"/>
    <w:qFormat/>
    <w:rPr>
      <w:rFonts w:ascii="XO Thames" w:hAnsi="XO Thames"/>
      <w:b/>
      <w:sz w:val="28"/>
    </w:rPr>
  </w:style>
  <w:style w:type="paragraph" w:customStyle="1" w:styleId="Footnote1111">
    <w:name w:val="Footnote1111"/>
    <w:qFormat/>
    <w:pPr>
      <w:ind w:firstLine="851"/>
      <w:jc w:val="both"/>
    </w:pPr>
    <w:rPr>
      <w:rFonts w:ascii="XO Thames" w:hAnsi="XO Thames"/>
    </w:rPr>
  </w:style>
  <w:style w:type="paragraph" w:customStyle="1" w:styleId="Contents7111">
    <w:name w:val="Contents 7111"/>
    <w:qFormat/>
    <w:rPr>
      <w:rFonts w:ascii="XO Thames" w:hAnsi="XO Thames"/>
      <w:sz w:val="28"/>
    </w:rPr>
  </w:style>
  <w:style w:type="paragraph" w:customStyle="1" w:styleId="indexheading211">
    <w:name w:val="index heading211"/>
    <w:basedOn w:val="a"/>
    <w:qFormat/>
  </w:style>
  <w:style w:type="paragraph" w:customStyle="1" w:styleId="BodyText21111">
    <w:name w:val="Body Text 21111"/>
    <w:basedOn w:val="a"/>
    <w:qFormat/>
    <w:pPr>
      <w:spacing w:after="120" w:line="480" w:lineRule="exact"/>
    </w:pPr>
  </w:style>
  <w:style w:type="paragraph" w:customStyle="1" w:styleId="caption22">
    <w:name w:val="caption22"/>
    <w:basedOn w:val="a"/>
    <w:qFormat/>
    <w:pPr>
      <w:spacing w:before="120" w:after="120"/>
    </w:pPr>
    <w:rPr>
      <w:i/>
    </w:rPr>
  </w:style>
  <w:style w:type="paragraph" w:customStyle="1" w:styleId="Contents621">
    <w:name w:val="Contents 621"/>
    <w:qFormat/>
    <w:rPr>
      <w:rFonts w:ascii="XO Thames" w:hAnsi="XO Thames"/>
      <w:sz w:val="28"/>
    </w:rPr>
  </w:style>
  <w:style w:type="paragraph" w:customStyle="1" w:styleId="31110">
    <w:name w:val="Содержимое таблицы3111"/>
    <w:basedOn w:val="a"/>
    <w:qFormat/>
    <w:pPr>
      <w:widowControl w:val="0"/>
    </w:pPr>
  </w:style>
  <w:style w:type="paragraph" w:customStyle="1" w:styleId="Footer1111">
    <w:name w:val="Footer1111"/>
    <w:qFormat/>
    <w:rPr>
      <w:rFonts w:ascii="Times New Roman" w:hAnsi="Times New Roman"/>
    </w:rPr>
  </w:style>
  <w:style w:type="paragraph" w:customStyle="1" w:styleId="caption31111">
    <w:name w:val="caption31111"/>
    <w:basedOn w:val="a"/>
    <w:qFormat/>
    <w:pPr>
      <w:spacing w:before="120" w:after="120"/>
    </w:pPr>
    <w:rPr>
      <w:i/>
    </w:rPr>
  </w:style>
  <w:style w:type="paragraph" w:customStyle="1" w:styleId="EndnoteCharacters11">
    <w:name w:val="Endnote Characters11"/>
    <w:qFormat/>
    <w:rPr>
      <w:rFonts w:ascii="Times New Roman" w:hAnsi="Times New Roman"/>
      <w:vertAlign w:val="superscript"/>
    </w:rPr>
  </w:style>
  <w:style w:type="paragraph" w:customStyle="1" w:styleId="Contents1111">
    <w:name w:val="Contents 1111"/>
    <w:qFormat/>
    <w:rPr>
      <w:rFonts w:ascii="XO Thames" w:hAnsi="XO Thames"/>
      <w:b/>
      <w:sz w:val="28"/>
    </w:rPr>
  </w:style>
  <w:style w:type="paragraph" w:customStyle="1" w:styleId="Heading1211">
    <w:name w:val="Heading 1211"/>
    <w:qFormat/>
    <w:rPr>
      <w:rFonts w:ascii="XO Thames" w:hAnsi="XO Thames"/>
      <w:b/>
      <w:sz w:val="32"/>
    </w:rPr>
  </w:style>
  <w:style w:type="paragraph" w:customStyle="1" w:styleId="caption211">
    <w:name w:val="caption211"/>
    <w:basedOn w:val="a"/>
    <w:qFormat/>
    <w:pPr>
      <w:spacing w:before="120" w:after="120"/>
    </w:pPr>
    <w:rPr>
      <w:i/>
    </w:rPr>
  </w:style>
  <w:style w:type="paragraph" w:customStyle="1" w:styleId="23">
    <w:name w:val="Заголовок таблицы2"/>
    <w:qFormat/>
    <w:pPr>
      <w:widowControl w:val="0"/>
      <w:jc w:val="center"/>
    </w:pPr>
    <w:rPr>
      <w:rFonts w:ascii="Calibri" w:hAnsi="Calibri"/>
      <w:b/>
    </w:rPr>
  </w:style>
  <w:style w:type="paragraph" w:customStyle="1" w:styleId="24">
    <w:name w:val="Содержимое таблицы2"/>
    <w:basedOn w:val="a"/>
    <w:qFormat/>
    <w:pPr>
      <w:widowControl w:val="0"/>
    </w:pPr>
  </w:style>
  <w:style w:type="paragraph" w:customStyle="1" w:styleId="Contents821">
    <w:name w:val="Contents 821"/>
    <w:qFormat/>
    <w:rPr>
      <w:rFonts w:ascii="XO Thames" w:hAnsi="XO Thames"/>
      <w:sz w:val="28"/>
    </w:rPr>
  </w:style>
  <w:style w:type="paragraph" w:customStyle="1" w:styleId="BalloonText1111">
    <w:name w:val="Balloon Text1111"/>
    <w:basedOn w:val="a"/>
    <w:qFormat/>
    <w:rPr>
      <w:rFonts w:ascii="Segoe UI" w:hAnsi="Segoe UI"/>
      <w:sz w:val="18"/>
    </w:rPr>
  </w:style>
  <w:style w:type="paragraph" w:customStyle="1" w:styleId="Subtitle1111">
    <w:name w:val="Subtitle1111"/>
    <w:qFormat/>
    <w:rPr>
      <w:rFonts w:ascii="XO Thames" w:hAnsi="XO Thames"/>
      <w:i/>
      <w:sz w:val="24"/>
    </w:rPr>
  </w:style>
  <w:style w:type="paragraph" w:customStyle="1" w:styleId="Contents321">
    <w:name w:val="Contents 321"/>
    <w:qFormat/>
    <w:rPr>
      <w:rFonts w:ascii="XO Thames" w:hAnsi="XO Thames"/>
      <w:sz w:val="28"/>
    </w:rPr>
  </w:style>
  <w:style w:type="paragraph" w:customStyle="1" w:styleId="Footer211">
    <w:name w:val="Footer211"/>
    <w:qFormat/>
    <w:rPr>
      <w:rFonts w:ascii="Times New Roman" w:hAnsi="Times New Roman"/>
    </w:rPr>
  </w:style>
  <w:style w:type="paragraph" w:customStyle="1" w:styleId="ListParagraph111">
    <w:name w:val="List Paragraph111"/>
    <w:basedOn w:val="a"/>
    <w:qFormat/>
    <w:pPr>
      <w:ind w:left="720"/>
      <w:contextualSpacing/>
    </w:pPr>
  </w:style>
  <w:style w:type="paragraph" w:customStyle="1" w:styleId="Contents4111">
    <w:name w:val="Contents 4111"/>
    <w:qFormat/>
    <w:rPr>
      <w:rFonts w:ascii="XO Thames" w:hAnsi="XO Thames"/>
      <w:sz w:val="28"/>
    </w:rPr>
  </w:style>
  <w:style w:type="paragraph" w:customStyle="1" w:styleId="index11111">
    <w:name w:val="index 11111"/>
    <w:basedOn w:val="a"/>
    <w:next w:val="a"/>
    <w:qFormat/>
    <w:pPr>
      <w:ind w:left="200" w:hanging="200"/>
    </w:pPr>
  </w:style>
  <w:style w:type="paragraph" w:customStyle="1" w:styleId="Textbodyindent2">
    <w:name w:val="Text body indent2"/>
    <w:qFormat/>
    <w:rPr>
      <w:rFonts w:ascii="Times New Roman" w:hAnsi="Times New Roman"/>
    </w:rPr>
  </w:style>
  <w:style w:type="paragraph" w:customStyle="1" w:styleId="5111">
    <w:name w:val="Колонтитул5111"/>
    <w:basedOn w:val="a"/>
    <w:qFormat/>
  </w:style>
  <w:style w:type="paragraph" w:customStyle="1" w:styleId="212">
    <w:name w:val="Колонтитул21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2120">
    <w:name w:val="Колонтитул212"/>
    <w:qFormat/>
    <w:rPr>
      <w:rFonts w:ascii="XO Thames" w:hAnsi="XO Thames"/>
      <w:sz w:val="20"/>
    </w:rPr>
  </w:style>
  <w:style w:type="paragraph" w:customStyle="1" w:styleId="Header211">
    <w:name w:val="Header211"/>
    <w:qFormat/>
    <w:rPr>
      <w:rFonts w:ascii="Times New Roman" w:hAnsi="Times New Roman"/>
    </w:rPr>
  </w:style>
  <w:style w:type="paragraph" w:customStyle="1" w:styleId="Title1111">
    <w:name w:val="Title1111"/>
    <w:qFormat/>
    <w:rPr>
      <w:rFonts w:ascii="XO Thames" w:hAnsi="XO Thames"/>
      <w:b/>
      <w:caps/>
      <w:sz w:val="40"/>
    </w:rPr>
  </w:style>
  <w:style w:type="paragraph" w:customStyle="1" w:styleId="Heading1112">
    <w:name w:val="Heading 1112"/>
    <w:qFormat/>
    <w:rPr>
      <w:rFonts w:ascii="XO Thames" w:hAnsi="XO Thames"/>
      <w:b/>
      <w:sz w:val="32"/>
    </w:rPr>
  </w:style>
  <w:style w:type="paragraph" w:customStyle="1" w:styleId="Contents721">
    <w:name w:val="Contents 721"/>
    <w:qFormat/>
    <w:rPr>
      <w:rFonts w:ascii="XO Thames" w:hAnsi="XO Thames"/>
      <w:sz w:val="28"/>
    </w:rPr>
  </w:style>
  <w:style w:type="paragraph" w:customStyle="1" w:styleId="List1111">
    <w:name w:val="List1111"/>
    <w:qFormat/>
    <w:rPr>
      <w:rFonts w:ascii="Times New Roman" w:hAnsi="Times New Roman"/>
      <w:b/>
      <w:spacing w:val="40"/>
      <w:sz w:val="36"/>
    </w:rPr>
  </w:style>
  <w:style w:type="paragraph" w:customStyle="1" w:styleId="41111">
    <w:name w:val="Колонтитул4111"/>
    <w:basedOn w:val="a"/>
    <w:qFormat/>
  </w:style>
  <w:style w:type="paragraph" w:customStyle="1" w:styleId="41112">
    <w:name w:val="Заголовок таблицы4111"/>
    <w:basedOn w:val="41110"/>
    <w:qFormat/>
    <w:pPr>
      <w:jc w:val="center"/>
    </w:pPr>
    <w:rPr>
      <w:b/>
    </w:rPr>
  </w:style>
  <w:style w:type="paragraph" w:customStyle="1" w:styleId="111112">
    <w:name w:val="Указатель11111"/>
    <w:basedOn w:val="a"/>
    <w:qFormat/>
  </w:style>
  <w:style w:type="paragraph" w:customStyle="1" w:styleId="Heading31211">
    <w:name w:val="Heading 31211"/>
    <w:qFormat/>
    <w:rPr>
      <w:rFonts w:ascii="XO Thames" w:hAnsi="XO Thames"/>
      <w:b/>
      <w:sz w:val="26"/>
    </w:rPr>
  </w:style>
  <w:style w:type="paragraph" w:customStyle="1" w:styleId="Textbody111">
    <w:name w:val="Text body111"/>
    <w:qFormat/>
    <w:rPr>
      <w:rFonts w:ascii="Times New Roman" w:hAnsi="Times New Roman"/>
      <w:b/>
      <w:spacing w:val="40"/>
      <w:sz w:val="36"/>
    </w:rPr>
  </w:style>
  <w:style w:type="paragraph" w:customStyle="1" w:styleId="114">
    <w:name w:val="Символ концевой сноски11"/>
    <w:qFormat/>
    <w:rPr>
      <w:rFonts w:ascii="Times New Roman" w:hAnsi="Times New Roman"/>
    </w:rPr>
  </w:style>
  <w:style w:type="paragraph" w:customStyle="1" w:styleId="Contents9111">
    <w:name w:val="Contents 9111"/>
    <w:qFormat/>
    <w:rPr>
      <w:rFonts w:ascii="XO Thames" w:hAnsi="XO Thames"/>
      <w:sz w:val="28"/>
    </w:rPr>
  </w:style>
  <w:style w:type="paragraph" w:customStyle="1" w:styleId="111113">
    <w:name w:val="Схема документа11111"/>
    <w:qFormat/>
    <w:rPr>
      <w:rFonts w:ascii="Times New Roman" w:hAnsi="Times New Roman"/>
      <w:sz w:val="20"/>
    </w:rPr>
  </w:style>
  <w:style w:type="paragraph" w:customStyle="1" w:styleId="6111">
    <w:name w:val="Колонтитул6111"/>
    <w:basedOn w:val="a"/>
    <w:qFormat/>
  </w:style>
  <w:style w:type="paragraph" w:customStyle="1" w:styleId="Contents6111">
    <w:name w:val="Contents 6111"/>
    <w:qFormat/>
    <w:rPr>
      <w:rFonts w:ascii="XO Thames" w:hAnsi="XO Thames"/>
      <w:sz w:val="28"/>
    </w:rPr>
  </w:style>
  <w:style w:type="paragraph" w:customStyle="1" w:styleId="115">
    <w:name w:val="Колонтитул11"/>
    <w:qFormat/>
    <w:rPr>
      <w:rFonts w:ascii="XO Thames" w:hAnsi="XO Thames"/>
      <w:sz w:val="20"/>
    </w:rPr>
  </w:style>
  <w:style w:type="paragraph" w:customStyle="1" w:styleId="11114">
    <w:name w:val="Колонтитул1111"/>
    <w:qFormat/>
    <w:pPr>
      <w:jc w:val="both"/>
    </w:pPr>
    <w:rPr>
      <w:rFonts w:ascii="XO Thames" w:hAnsi="XO Thames"/>
      <w:sz w:val="20"/>
    </w:rPr>
  </w:style>
  <w:style w:type="paragraph" w:customStyle="1" w:styleId="Footnote11">
    <w:name w:val="Footnote11"/>
    <w:basedOn w:val="a"/>
    <w:qFormat/>
  </w:style>
  <w:style w:type="paragraph" w:customStyle="1" w:styleId="11115">
    <w:name w:val="Содержимое таблицы1111"/>
    <w:basedOn w:val="a"/>
    <w:qFormat/>
  </w:style>
  <w:style w:type="paragraph" w:customStyle="1" w:styleId="western1111">
    <w:name w:val="western1111"/>
    <w:basedOn w:val="a"/>
    <w:qFormat/>
    <w:pPr>
      <w:spacing w:before="238" w:after="119"/>
      <w:jc w:val="center"/>
    </w:pPr>
    <w:rPr>
      <w:b/>
      <w:spacing w:val="40"/>
      <w:sz w:val="36"/>
    </w:rPr>
  </w:style>
  <w:style w:type="paragraph" w:customStyle="1" w:styleId="List1211">
    <w:name w:val="List1211"/>
    <w:basedOn w:val="Textbody111"/>
    <w:qFormat/>
  </w:style>
  <w:style w:type="paragraph" w:customStyle="1" w:styleId="116">
    <w:name w:val="Гиперссылка11"/>
    <w:qFormat/>
    <w:rPr>
      <w:rFonts w:ascii="Times New Roman" w:hAnsi="Times New Roman"/>
      <w:color w:val="0000FF"/>
      <w:u w:val="single"/>
    </w:rPr>
  </w:style>
  <w:style w:type="paragraph" w:customStyle="1" w:styleId="31111">
    <w:name w:val="Колонтитул3111"/>
    <w:basedOn w:val="a"/>
    <w:qFormat/>
  </w:style>
  <w:style w:type="paragraph" w:customStyle="1" w:styleId="Heading21111">
    <w:name w:val="Heading 21111"/>
    <w:qFormat/>
    <w:rPr>
      <w:rFonts w:ascii="XO Thames" w:hAnsi="XO Thames"/>
      <w:b/>
      <w:sz w:val="28"/>
    </w:rPr>
  </w:style>
  <w:style w:type="paragraph" w:customStyle="1" w:styleId="BalloonText211">
    <w:name w:val="Balloon Text211"/>
    <w:basedOn w:val="a"/>
    <w:qFormat/>
    <w:rPr>
      <w:rFonts w:ascii="Tahoma" w:hAnsi="Tahoma"/>
      <w:sz w:val="16"/>
    </w:rPr>
  </w:style>
  <w:style w:type="paragraph" w:customStyle="1" w:styleId="DefaultParagraphFont1111">
    <w:name w:val="Default Paragraph Font1111"/>
    <w:qFormat/>
    <w:rPr>
      <w:rFonts w:ascii="Times New Roman" w:hAnsi="Times New Roman"/>
    </w:rPr>
  </w:style>
  <w:style w:type="paragraph" w:customStyle="1" w:styleId="117">
    <w:name w:val="Заголовок таблицы11"/>
    <w:basedOn w:val="112"/>
    <w:qFormat/>
    <w:pPr>
      <w:jc w:val="center"/>
    </w:pPr>
    <w:rPr>
      <w:b/>
    </w:rPr>
  </w:style>
  <w:style w:type="paragraph" w:customStyle="1" w:styleId="af2">
    <w:name w:val="Привязка концевой сноски"/>
    <w:qFormat/>
    <w:rPr>
      <w:rFonts w:ascii="Times New Roman" w:hAnsi="Times New Roman"/>
      <w:vertAlign w:val="superscript"/>
    </w:rPr>
  </w:style>
  <w:style w:type="paragraph" w:customStyle="1" w:styleId="Footer11">
    <w:name w:val="Footer11"/>
    <w:qFormat/>
    <w:rPr>
      <w:rFonts w:ascii="Times New Roman" w:hAnsi="Times New Roman"/>
    </w:rPr>
  </w:style>
  <w:style w:type="paragraph" w:customStyle="1" w:styleId="Title211">
    <w:name w:val="Title211"/>
    <w:qFormat/>
    <w:rPr>
      <w:rFonts w:ascii="XO Thames" w:hAnsi="XO Thames"/>
      <w:b/>
      <w:caps/>
      <w:sz w:val="40"/>
    </w:rPr>
  </w:style>
  <w:style w:type="paragraph" w:customStyle="1" w:styleId="ConsPlusTitle111">
    <w:name w:val="ConsPlusTitle111"/>
    <w:qFormat/>
    <w:pPr>
      <w:widowControl w:val="0"/>
    </w:pPr>
    <w:rPr>
      <w:rFonts w:ascii="Calibri" w:hAnsi="Calibri"/>
      <w:b/>
    </w:rPr>
  </w:style>
  <w:style w:type="paragraph" w:customStyle="1" w:styleId="Contents521">
    <w:name w:val="Contents 521"/>
    <w:qFormat/>
    <w:rPr>
      <w:rFonts w:ascii="XO Thames" w:hAnsi="XO Thames"/>
      <w:sz w:val="28"/>
    </w:rPr>
  </w:style>
  <w:style w:type="paragraph" w:customStyle="1" w:styleId="-">
    <w:name w:val="Интернет-ссылка"/>
    <w:qFormat/>
    <w:rPr>
      <w:rFonts w:ascii="Times New Roman" w:hAnsi="Times New Roman"/>
      <w:color w:val="0000FF"/>
      <w:u w:val="single"/>
    </w:rPr>
  </w:style>
  <w:style w:type="paragraph" w:customStyle="1" w:styleId="caption11111">
    <w:name w:val="caption11111"/>
    <w:basedOn w:val="a"/>
    <w:qFormat/>
    <w:pPr>
      <w:spacing w:before="120" w:after="120"/>
    </w:pPr>
    <w:rPr>
      <w:i/>
    </w:rPr>
  </w:style>
  <w:style w:type="paragraph" w:customStyle="1" w:styleId="Header1111">
    <w:name w:val="Header1111"/>
    <w:qFormat/>
    <w:rPr>
      <w:rFonts w:ascii="Times New Roman" w:hAnsi="Times New Roman"/>
    </w:rPr>
  </w:style>
  <w:style w:type="paragraph" w:customStyle="1" w:styleId="118">
    <w:name w:val="Символ сноски11"/>
    <w:qFormat/>
    <w:rPr>
      <w:rFonts w:ascii="Times New Roman" w:hAnsi="Times New Roman"/>
    </w:rPr>
  </w:style>
  <w:style w:type="paragraph" w:customStyle="1" w:styleId="Contents421">
    <w:name w:val="Contents 421"/>
    <w:qFormat/>
    <w:rPr>
      <w:rFonts w:ascii="XO Thames" w:hAnsi="XO Thames"/>
      <w:sz w:val="28"/>
    </w:rPr>
  </w:style>
  <w:style w:type="paragraph" w:customStyle="1" w:styleId="31112">
    <w:name w:val="Заголовок таблицы3111"/>
    <w:basedOn w:val="31110"/>
    <w:qFormat/>
    <w:pPr>
      <w:jc w:val="center"/>
    </w:pPr>
    <w:rPr>
      <w:b/>
    </w:rPr>
  </w:style>
  <w:style w:type="paragraph" w:customStyle="1" w:styleId="Title112">
    <w:name w:val="Title112"/>
    <w:qFormat/>
    <w:rPr>
      <w:rFonts w:ascii="XO Thames" w:hAnsi="XO Thames"/>
      <w:b/>
      <w:caps/>
      <w:sz w:val="40"/>
    </w:rPr>
  </w:style>
  <w:style w:type="paragraph" w:customStyle="1" w:styleId="120">
    <w:name w:val="Заголовок12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30">
    <w:name w:val="Заголовок13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Заголовок3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B00E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00E1"/>
    <w:rPr>
      <w:rFonts w:ascii="Tahoma" w:hAnsi="Tahoma" w:cs="Mangal"/>
      <w:sz w:val="16"/>
      <w:szCs w:val="14"/>
    </w:rPr>
  </w:style>
  <w:style w:type="paragraph" w:styleId="af6">
    <w:name w:val="footer"/>
    <w:basedOn w:val="a"/>
    <w:link w:val="af7"/>
    <w:uiPriority w:val="99"/>
    <w:unhideWhenUsed/>
    <w:rsid w:val="00AB62A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7">
    <w:name w:val="Нижний колонтитул Знак"/>
    <w:basedOn w:val="a0"/>
    <w:link w:val="af6"/>
    <w:uiPriority w:val="99"/>
    <w:rsid w:val="00AB62A1"/>
    <w:rPr>
      <w:rFonts w:cs="Mangal"/>
    </w:rPr>
  </w:style>
  <w:style w:type="paragraph" w:styleId="af8">
    <w:name w:val="No Spacing"/>
    <w:uiPriority w:val="1"/>
    <w:qFormat/>
    <w:rsid w:val="00267F22"/>
    <w:rPr>
      <w:rFonts w:ascii="Calibri" w:eastAsia="Calibri" w:hAnsi="Calibri" w:cs="Calibri"/>
      <w:color w:val="auto"/>
      <w:szCs w:val="22"/>
      <w:lang w:eastAsia="ar-SA" w:bidi="ar-SA"/>
    </w:rPr>
  </w:style>
  <w:style w:type="paragraph" w:customStyle="1" w:styleId="Default">
    <w:name w:val="Default"/>
    <w:rsid w:val="00267F22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onsPlusNormal">
    <w:name w:val="ConsPlusNormal Знак"/>
    <w:link w:val="ConsPlusNormal0"/>
    <w:locked/>
    <w:rsid w:val="00470249"/>
    <w:rPr>
      <w:rFonts w:ascii="Arial" w:hAnsi="Arial"/>
    </w:rPr>
  </w:style>
  <w:style w:type="paragraph" w:customStyle="1" w:styleId="ConsPlusNormal0">
    <w:name w:val="ConsPlusNormal"/>
    <w:link w:val="ConsPlusNormal"/>
    <w:rsid w:val="00470249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Рецензия1"/>
    <w:link w:val="Revision1"/>
    <w:qFormat/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Textbody">
    <w:name w:val="Text body"/>
    <w:qFormat/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sPlusTitle">
    <w:name w:val="ConsPlusTitle"/>
    <w:link w:val="ConsPlusTitle1"/>
    <w:qFormat/>
    <w:rPr>
      <w:b/>
    </w:rPr>
  </w:style>
  <w:style w:type="character" w:customStyle="1" w:styleId="11">
    <w:name w:val="Тема примечания1"/>
    <w:basedOn w:val="12"/>
    <w:link w:val="annotationsubject1"/>
    <w:qFormat/>
    <w:rPr>
      <w:b/>
      <w:sz w:val="20"/>
    </w:rPr>
  </w:style>
  <w:style w:type="character" w:customStyle="1" w:styleId="List1">
    <w:name w:val="List1"/>
    <w:basedOn w:val="Textbody"/>
    <w:qFormat/>
  </w:style>
  <w:style w:type="character" w:customStyle="1" w:styleId="13">
    <w:name w:val="Указатель1"/>
    <w:link w:val="indexheading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Pr>
      <w:i/>
      <w:sz w:val="24"/>
    </w:rPr>
  </w:style>
  <w:style w:type="character" w:customStyle="1" w:styleId="a4">
    <w:name w:val="Колонтитул"/>
    <w:link w:val="20"/>
    <w:qFormat/>
  </w:style>
  <w:style w:type="character" w:customStyle="1" w:styleId="14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ConsPlusCell">
    <w:name w:val="ConsPlusCell"/>
    <w:link w:val="ConsPlusCell1"/>
    <w:qFormat/>
    <w:rPr>
      <w:rFonts w:ascii="Times New Roman" w:hAnsi="Times New Roman"/>
      <w:sz w:val="28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5">
    <w:name w:val="Без интервала1"/>
    <w:link w:val="NoSpacing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6">
    <w:name w:val="Заголовок"/>
    <w:link w:val="16"/>
    <w:qFormat/>
    <w:rPr>
      <w:rFonts w:ascii="Liberation Sans" w:hAnsi="Liberation Sans"/>
      <w:sz w:val="28"/>
    </w:rPr>
  </w:style>
  <w:style w:type="character" w:customStyle="1" w:styleId="western1">
    <w:name w:val="western1"/>
    <w:link w:val="western11"/>
    <w:qFormat/>
    <w:rPr>
      <w:b/>
      <w:color w:val="000000"/>
      <w:spacing w:val="40"/>
      <w:sz w:val="3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Текст примечания1"/>
    <w:link w:val="annotationtext1"/>
    <w:qFormat/>
    <w:rPr>
      <w:sz w:val="20"/>
    </w:rPr>
  </w:style>
  <w:style w:type="character" w:customStyle="1" w:styleId="a7">
    <w:name w:val="Верхний колонтитул Знак"/>
    <w:basedOn w:val="a0"/>
    <w:link w:val="17"/>
    <w:uiPriority w:val="99"/>
    <w:qFormat/>
    <w:rPr>
      <w:rFonts w:ascii="Calibri" w:hAnsi="Calibri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Times New Roman" w:hAnsi="Times New Roman"/>
      <w:b/>
      <w:sz w:val="24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er1">
    <w:name w:val="Header1"/>
    <w:qFormat/>
    <w:rPr>
      <w:rFonts w:ascii="Times New Roman" w:hAnsi="Times New Roman"/>
      <w:sz w:val="2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tents311">
    <w:name w:val="Contents 311"/>
    <w:qFormat/>
    <w:rPr>
      <w:rFonts w:ascii="XO Thames" w:hAnsi="XO Thames"/>
      <w:sz w:val="28"/>
    </w:rPr>
  </w:style>
  <w:style w:type="character" w:customStyle="1" w:styleId="Caption11">
    <w:name w:val="Caption11"/>
    <w:qFormat/>
    <w:rPr>
      <w:i/>
      <w:sz w:val="24"/>
    </w:rPr>
  </w:style>
  <w:style w:type="character" w:customStyle="1" w:styleId="Heading22">
    <w:name w:val="Heading 22"/>
    <w:qFormat/>
    <w:rPr>
      <w:rFonts w:ascii="XO Thames" w:hAnsi="XO Thames"/>
      <w:b/>
      <w:sz w:val="28"/>
    </w:rPr>
  </w:style>
  <w:style w:type="character" w:customStyle="1" w:styleId="211">
    <w:name w:val="Заголовок211"/>
    <w:qFormat/>
    <w:rPr>
      <w:rFonts w:ascii="Liberation Sans" w:hAnsi="Liberation Sans"/>
      <w:sz w:val="28"/>
    </w:rPr>
  </w:style>
  <w:style w:type="character" w:customStyle="1" w:styleId="21">
    <w:name w:val="Заголовок2"/>
    <w:qFormat/>
    <w:rPr>
      <w:rFonts w:ascii="Liberation Sans" w:hAnsi="Liberation Sans"/>
      <w:sz w:val="28"/>
    </w:rPr>
  </w:style>
  <w:style w:type="character" w:customStyle="1" w:styleId="Heading42">
    <w:name w:val="Heading 42"/>
    <w:qFormat/>
    <w:rPr>
      <w:rFonts w:ascii="XO Thames" w:hAnsi="XO Thames"/>
      <w:b/>
      <w:sz w:val="24"/>
    </w:rPr>
  </w:style>
  <w:style w:type="character" w:customStyle="1" w:styleId="Title2">
    <w:name w:val="Title2"/>
    <w:qFormat/>
    <w:rPr>
      <w:rFonts w:ascii="XO Thames" w:hAnsi="XO Thames"/>
      <w:b/>
      <w:caps/>
      <w:sz w:val="40"/>
    </w:rPr>
  </w:style>
  <w:style w:type="character" w:customStyle="1" w:styleId="Textbody1">
    <w:name w:val="Text body1"/>
    <w:qFormat/>
    <w:rPr>
      <w:b/>
      <w:spacing w:val="40"/>
      <w:sz w:val="36"/>
    </w:rPr>
  </w:style>
  <w:style w:type="character" w:customStyle="1" w:styleId="a8">
    <w:name w:val="Содержимое таблицы"/>
    <w:qFormat/>
  </w:style>
  <w:style w:type="character" w:customStyle="1" w:styleId="111">
    <w:name w:val="Заголовок таблицы111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indexheading111">
    <w:name w:val="index heading111"/>
    <w:qFormat/>
  </w:style>
  <w:style w:type="character" w:customStyle="1" w:styleId="Subtitle11">
    <w:name w:val="Subtitle1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customStyle="1" w:styleId="18">
    <w:name w:val="Содержимое таблицы1"/>
    <w:qFormat/>
  </w:style>
  <w:style w:type="character" w:customStyle="1" w:styleId="Heading1111">
    <w:name w:val="Heading 1111"/>
    <w:qFormat/>
    <w:rPr>
      <w:rFonts w:ascii="XO Thames" w:hAnsi="XO Thames"/>
      <w:b/>
      <w:sz w:val="32"/>
    </w:rPr>
  </w:style>
  <w:style w:type="character" w:customStyle="1" w:styleId="1111">
    <w:name w:val="Основной шрифт абзаца1111"/>
    <w:qFormat/>
  </w:style>
  <w:style w:type="character" w:customStyle="1" w:styleId="List2">
    <w:name w:val="List2"/>
    <w:basedOn w:val="Textbody1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19">
    <w:name w:val="Указатель1"/>
    <w:qFormat/>
  </w:style>
  <w:style w:type="character" w:customStyle="1" w:styleId="110">
    <w:name w:val="Заголовок11"/>
    <w:qFormat/>
    <w:rPr>
      <w:rFonts w:ascii="Liberation Sans" w:hAnsi="Liberation Sans"/>
      <w:sz w:val="28"/>
    </w:rPr>
  </w:style>
  <w:style w:type="character" w:customStyle="1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511">
    <w:name w:val="Contents 511"/>
    <w:qFormat/>
    <w:rPr>
      <w:rFonts w:ascii="XO Thames" w:hAnsi="XO Thames"/>
      <w:sz w:val="28"/>
    </w:rPr>
  </w:style>
  <w:style w:type="character" w:customStyle="1" w:styleId="Contents51">
    <w:name w:val="Contents 51"/>
    <w:qFormat/>
    <w:rPr>
      <w:rFonts w:ascii="XO Thames" w:hAnsi="XO Thames"/>
      <w:sz w:val="28"/>
    </w:rPr>
  </w:style>
  <w:style w:type="character" w:customStyle="1" w:styleId="ConsPlusCell111">
    <w:name w:val="ConsPlusCell111"/>
    <w:qFormat/>
    <w:rPr>
      <w:rFonts w:ascii="Arial" w:hAnsi="Arial"/>
      <w:sz w:val="20"/>
    </w:rPr>
  </w:style>
  <w:style w:type="character" w:customStyle="1" w:styleId="Heading5121">
    <w:name w:val="Heading 5121"/>
    <w:qFormat/>
    <w:rPr>
      <w:rFonts w:ascii="XO Thames" w:hAnsi="XO Thames"/>
      <w:b/>
    </w:rPr>
  </w:style>
  <w:style w:type="character" w:customStyle="1" w:styleId="411">
    <w:name w:val="Содержимое таблицы411"/>
    <w:qFormat/>
  </w:style>
  <w:style w:type="character" w:customStyle="1" w:styleId="11110">
    <w:name w:val="Заголовок1111"/>
    <w:qFormat/>
    <w:rPr>
      <w:rFonts w:ascii="Liberation Sans" w:hAnsi="Liberation Sans"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2110">
    <w:name w:val="Содержимое таблицы211"/>
    <w:qFormat/>
  </w:style>
  <w:style w:type="character" w:customStyle="1" w:styleId="Footer2">
    <w:name w:val="Footer2"/>
    <w:qFormat/>
  </w:style>
  <w:style w:type="character" w:customStyle="1" w:styleId="Subtitle21">
    <w:name w:val="Subtitle21"/>
    <w:qFormat/>
    <w:rPr>
      <w:rFonts w:ascii="XO Thames" w:hAnsi="XO Thames"/>
      <w:i/>
      <w:sz w:val="24"/>
    </w:rPr>
  </w:style>
  <w:style w:type="character" w:customStyle="1" w:styleId="ConsPlusNormal11">
    <w:name w:val="ConsPlusNormal11"/>
    <w:qFormat/>
    <w:rPr>
      <w:rFonts w:ascii="Calibri" w:hAnsi="Calibri"/>
    </w:rPr>
  </w:style>
  <w:style w:type="character" w:customStyle="1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Textbody2">
    <w:name w:val="Text body2"/>
    <w:qFormat/>
    <w:rPr>
      <w:b/>
      <w:spacing w:val="40"/>
      <w:sz w:val="36"/>
    </w:rPr>
  </w:style>
  <w:style w:type="character" w:customStyle="1" w:styleId="caption321">
    <w:name w:val="caption321"/>
    <w:qFormat/>
    <w:rPr>
      <w:i/>
      <w:sz w:val="24"/>
    </w:rPr>
  </w:style>
  <w:style w:type="character" w:customStyle="1" w:styleId="Textbodyindent11">
    <w:name w:val="Text body indent11"/>
    <w:qFormat/>
  </w:style>
  <w:style w:type="character" w:customStyle="1" w:styleId="Heading511">
    <w:name w:val="Heading 511"/>
    <w:qFormat/>
    <w:rPr>
      <w:rFonts w:ascii="XO Thames" w:hAnsi="XO Thames"/>
      <w:b/>
    </w:rPr>
  </w:style>
  <w:style w:type="character" w:customStyle="1" w:styleId="Footnote21">
    <w:name w:val="Footnote21"/>
    <w:qFormat/>
  </w:style>
  <w:style w:type="character" w:customStyle="1" w:styleId="Heading4111">
    <w:name w:val="Heading 4111"/>
    <w:qFormat/>
    <w:rPr>
      <w:rFonts w:ascii="XO Thames" w:hAnsi="XO Thames"/>
      <w:b/>
      <w:sz w:val="24"/>
    </w:rPr>
  </w:style>
  <w:style w:type="character" w:customStyle="1" w:styleId="DefaultParagraphFont21">
    <w:name w:val="Default Paragraph Font21"/>
    <w:qFormat/>
  </w:style>
  <w:style w:type="character" w:customStyle="1" w:styleId="2111">
    <w:name w:val="Колонтитул211"/>
    <w:qFormat/>
  </w:style>
  <w:style w:type="character" w:customStyle="1" w:styleId="Contents92">
    <w:name w:val="Contents 92"/>
    <w:qFormat/>
    <w:rPr>
      <w:rFonts w:ascii="XO Thames" w:hAnsi="XO Thames"/>
      <w:sz w:val="28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211">
    <w:name w:val="Contents 211"/>
    <w:qFormat/>
    <w:rPr>
      <w:rFonts w:ascii="XO Thames" w:hAnsi="XO Thames"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421">
    <w:name w:val="Heading 421"/>
    <w:qFormat/>
    <w:rPr>
      <w:rFonts w:ascii="XO Thames" w:hAnsi="XO Thames"/>
      <w:b/>
      <w:sz w:val="24"/>
    </w:rPr>
  </w:style>
  <w:style w:type="character" w:customStyle="1" w:styleId="2112">
    <w:name w:val="Заголовок таблицы211"/>
    <w:basedOn w:val="2110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313">
    <w:name w:val="Heading 313"/>
    <w:qFormat/>
    <w:rPr>
      <w:rFonts w:ascii="XO Thames" w:hAnsi="XO Thames"/>
      <w:b/>
      <w:sz w:val="26"/>
    </w:rPr>
  </w:style>
  <w:style w:type="character" w:customStyle="1" w:styleId="FootnoteCharacters11">
    <w:name w:val="Footnote Characters11"/>
    <w:basedOn w:val="DefaultParagraphFont21"/>
    <w:qFormat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Contents811">
    <w:name w:val="Contents 811"/>
    <w:qFormat/>
    <w:rPr>
      <w:rFonts w:ascii="XO Thames" w:hAnsi="XO Thames"/>
      <w:sz w:val="28"/>
    </w:rPr>
  </w:style>
  <w:style w:type="character" w:customStyle="1" w:styleId="Heading211">
    <w:name w:val="Heading 2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2">
    <w:name w:val="Contents 12"/>
    <w:qFormat/>
    <w:rPr>
      <w:rFonts w:ascii="XO Thames" w:hAnsi="XO Thames"/>
      <w:b/>
      <w:sz w:val="28"/>
    </w:rPr>
  </w:style>
  <w:style w:type="character" w:customStyle="1" w:styleId="Header11">
    <w:name w:val="Header11"/>
    <w:qFormat/>
  </w:style>
  <w:style w:type="character" w:customStyle="1" w:styleId="Heading221">
    <w:name w:val="Heading 221"/>
    <w:qFormat/>
    <w:rPr>
      <w:rFonts w:ascii="XO Thames" w:hAnsi="XO Thames"/>
      <w:b/>
      <w:sz w:val="28"/>
    </w:rPr>
  </w:style>
  <w:style w:type="character" w:customStyle="1" w:styleId="List11">
    <w:name w:val="List11"/>
    <w:basedOn w:val="Textbody2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Footnote111">
    <w:name w:val="Footnote111"/>
    <w:qFormat/>
    <w:rPr>
      <w:rFonts w:ascii="XO Thames" w:hAnsi="XO Thames"/>
    </w:rPr>
  </w:style>
  <w:style w:type="character" w:customStyle="1" w:styleId="Contents711">
    <w:name w:val="Contents 711"/>
    <w:qFormat/>
    <w:rPr>
      <w:rFonts w:ascii="XO Thames" w:hAnsi="XO Thames"/>
      <w:sz w:val="28"/>
    </w:rPr>
  </w:style>
  <w:style w:type="character" w:customStyle="1" w:styleId="Heading12">
    <w:name w:val="Heading 12"/>
    <w:qFormat/>
    <w:rPr>
      <w:rFonts w:ascii="XO Thames" w:hAnsi="XO Thames"/>
      <w:b/>
      <w:sz w:val="32"/>
    </w:rPr>
  </w:style>
  <w:style w:type="character" w:customStyle="1" w:styleId="indexheading21">
    <w:name w:val="index heading21"/>
    <w:qFormat/>
  </w:style>
  <w:style w:type="character" w:customStyle="1" w:styleId="Heading512">
    <w:name w:val="Heading 512"/>
    <w:qFormat/>
    <w:rPr>
      <w:rFonts w:ascii="XO Thames" w:hAnsi="XO Thames"/>
      <w:b/>
    </w:rPr>
  </w:style>
  <w:style w:type="character" w:customStyle="1" w:styleId="BodyText2111">
    <w:name w:val="Body Text 2111"/>
    <w:qFormat/>
  </w:style>
  <w:style w:type="character" w:customStyle="1" w:styleId="caption12">
    <w:name w:val="caption12"/>
    <w:qFormat/>
    <w:rPr>
      <w:i/>
      <w:sz w:val="24"/>
    </w:rPr>
  </w:style>
  <w:style w:type="character" w:customStyle="1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customStyle="1" w:styleId="311">
    <w:name w:val="Содержимое таблицы311"/>
    <w:qFormat/>
  </w:style>
  <w:style w:type="character" w:customStyle="1" w:styleId="Footer111">
    <w:name w:val="Footer111"/>
    <w:qFormat/>
  </w:style>
  <w:style w:type="character" w:customStyle="1" w:styleId="caption3111">
    <w:name w:val="caption3111"/>
    <w:qFormat/>
    <w:rPr>
      <w:i/>
      <w:sz w:val="24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Contents111">
    <w:name w:val="Contents 111"/>
    <w:qFormat/>
    <w:rPr>
      <w:rFonts w:ascii="XO Thames" w:hAnsi="XO Thames"/>
      <w:b/>
      <w:sz w:val="28"/>
    </w:rPr>
  </w:style>
  <w:style w:type="character" w:customStyle="1" w:styleId="Heading121">
    <w:name w:val="Heading 121"/>
    <w:qFormat/>
    <w:rPr>
      <w:rFonts w:ascii="XO Thames" w:hAnsi="XO Thames"/>
      <w:b/>
      <w:sz w:val="32"/>
    </w:rPr>
  </w:style>
  <w:style w:type="character" w:customStyle="1" w:styleId="caption21">
    <w:name w:val="caption21"/>
    <w:qFormat/>
    <w:rPr>
      <w:i/>
      <w:sz w:val="24"/>
    </w:rPr>
  </w:style>
  <w:style w:type="character" w:customStyle="1" w:styleId="a9">
    <w:name w:val="Заголовок таблицы"/>
    <w:basedOn w:val="a8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customStyle="1" w:styleId="BalloonText111">
    <w:name w:val="Balloon Text111"/>
    <w:qFormat/>
    <w:rPr>
      <w:rFonts w:ascii="Segoe UI" w:hAnsi="Segoe UI"/>
      <w:sz w:val="18"/>
    </w:rPr>
  </w:style>
  <w:style w:type="character" w:customStyle="1" w:styleId="Subtitle111">
    <w:name w:val="Subtitle111"/>
    <w:qFormat/>
    <w:rPr>
      <w:rFonts w:ascii="XO Thames" w:hAnsi="XO Thames"/>
      <w:i/>
      <w:sz w:val="24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21">
    <w:name w:val="Footer21"/>
    <w:qFormat/>
  </w:style>
  <w:style w:type="character" w:customStyle="1" w:styleId="ListParagraph11">
    <w:name w:val="List Paragraph11"/>
    <w:qFormat/>
  </w:style>
  <w:style w:type="character" w:customStyle="1" w:styleId="Contents32">
    <w:name w:val="Contents 32"/>
    <w:qFormat/>
    <w:rPr>
      <w:rFonts w:ascii="XO Thames" w:hAnsi="XO Thames"/>
      <w:sz w:val="28"/>
    </w:rPr>
  </w:style>
  <w:style w:type="character" w:customStyle="1" w:styleId="Contents411">
    <w:name w:val="Contents 411"/>
    <w:qFormat/>
    <w:rPr>
      <w:rFonts w:ascii="XO Thames" w:hAnsi="XO Thames"/>
      <w:sz w:val="28"/>
    </w:rPr>
  </w:style>
  <w:style w:type="character" w:customStyle="1" w:styleId="index1111">
    <w:name w:val="index 1111"/>
    <w:qFormat/>
  </w:style>
  <w:style w:type="character" w:customStyle="1" w:styleId="Textbodyindent1">
    <w:name w:val="Text body indent1"/>
    <w:qFormat/>
  </w:style>
  <w:style w:type="character" w:customStyle="1" w:styleId="511">
    <w:name w:val="Колонтитул511"/>
    <w:qFormat/>
  </w:style>
  <w:style w:type="character" w:customStyle="1" w:styleId="Header12">
    <w:name w:val="Header12"/>
    <w:qFormat/>
  </w:style>
  <w:style w:type="character" w:customStyle="1" w:styleId="Header21">
    <w:name w:val="Header21"/>
    <w:qFormat/>
  </w:style>
  <w:style w:type="character" w:customStyle="1" w:styleId="Title111">
    <w:name w:val="Title111"/>
    <w:qFormat/>
    <w:rPr>
      <w:rFonts w:ascii="XO Thames" w:hAnsi="XO Thames"/>
      <w:b/>
      <w:caps/>
      <w:sz w:val="40"/>
    </w:rPr>
  </w:style>
  <w:style w:type="character" w:customStyle="1" w:styleId="Heading111">
    <w:name w:val="Heading 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customStyle="1" w:styleId="List111">
    <w:name w:val="List111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4110">
    <w:name w:val="Колонтитул411"/>
    <w:qFormat/>
  </w:style>
  <w:style w:type="character" w:customStyle="1" w:styleId="4111">
    <w:name w:val="Заголовок таблицы411"/>
    <w:basedOn w:val="411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11111">
    <w:name w:val="Указатель1111"/>
    <w:qFormat/>
  </w:style>
  <w:style w:type="character" w:customStyle="1" w:styleId="Heading3121">
    <w:name w:val="Heading 3121"/>
    <w:qFormat/>
    <w:rPr>
      <w:rFonts w:ascii="XO Thames" w:hAnsi="XO Thames"/>
      <w:b/>
      <w:sz w:val="26"/>
    </w:rPr>
  </w:style>
  <w:style w:type="character" w:customStyle="1" w:styleId="Textbody11">
    <w:name w:val="Text body11"/>
    <w:qFormat/>
    <w:rPr>
      <w:b/>
      <w:spacing w:val="40"/>
      <w:sz w:val="36"/>
    </w:rPr>
  </w:style>
  <w:style w:type="character" w:customStyle="1" w:styleId="1a">
    <w:name w:val="Символ концевой сноски1"/>
    <w:qFormat/>
  </w:style>
  <w:style w:type="character" w:customStyle="1" w:styleId="Contents911">
    <w:name w:val="Contents 911"/>
    <w:qFormat/>
    <w:rPr>
      <w:rFonts w:ascii="XO Thames" w:hAnsi="XO Thames"/>
      <w:sz w:val="28"/>
    </w:rPr>
  </w:style>
  <w:style w:type="character" w:customStyle="1" w:styleId="11112">
    <w:name w:val="Схема документа1111"/>
    <w:qFormat/>
    <w:rPr>
      <w:sz w:val="20"/>
    </w:rPr>
  </w:style>
  <w:style w:type="character" w:customStyle="1" w:styleId="611">
    <w:name w:val="Колонтитул611"/>
    <w:qFormat/>
  </w:style>
  <w:style w:type="character" w:customStyle="1" w:styleId="Contents611">
    <w:name w:val="Contents 611"/>
    <w:qFormat/>
    <w:rPr>
      <w:rFonts w:ascii="XO Thames" w:hAnsi="XO Thames"/>
      <w:sz w:val="28"/>
    </w:rPr>
  </w:style>
  <w:style w:type="character" w:customStyle="1" w:styleId="1b">
    <w:name w:val="Колонтитул1"/>
    <w:qFormat/>
    <w:rPr>
      <w:rFonts w:ascii="XO Thames" w:hAnsi="XO Thames"/>
      <w:sz w:val="20"/>
    </w:rPr>
  </w:style>
  <w:style w:type="character" w:customStyle="1" w:styleId="1110">
    <w:name w:val="Колонтитул111"/>
    <w:qFormat/>
    <w:rPr>
      <w:rFonts w:ascii="XO Thames" w:hAnsi="XO Thames"/>
      <w:sz w:val="20"/>
    </w:rPr>
  </w:style>
  <w:style w:type="character" w:customStyle="1" w:styleId="Footnote1">
    <w:name w:val="Footnote1"/>
    <w:qFormat/>
  </w:style>
  <w:style w:type="character" w:customStyle="1" w:styleId="1112">
    <w:name w:val="Содержимое таблицы111"/>
    <w:qFormat/>
  </w:style>
  <w:style w:type="character" w:customStyle="1" w:styleId="western111">
    <w:name w:val="western111"/>
    <w:qFormat/>
    <w:rPr>
      <w:b/>
      <w:spacing w:val="40"/>
      <w:sz w:val="36"/>
    </w:rPr>
  </w:style>
  <w:style w:type="character" w:customStyle="1" w:styleId="List121">
    <w:name w:val="List121"/>
    <w:basedOn w:val="Textbody11"/>
    <w:qFormat/>
    <w:rPr>
      <w:rFonts w:ascii="Times New Roman" w:eastAsia="Times New Roman" w:hAnsi="Times New Roman" w:cs="Times New Roman"/>
      <w:b/>
      <w:color w:val="000000"/>
      <w:spacing w:val="40"/>
      <w:sz w:val="36"/>
      <w:szCs w:val="24"/>
    </w:rPr>
  </w:style>
  <w:style w:type="character" w:customStyle="1" w:styleId="Heading312">
    <w:name w:val="Heading 312"/>
    <w:qFormat/>
    <w:rPr>
      <w:rFonts w:ascii="XO Thames" w:hAnsi="XO Thames"/>
      <w:b/>
      <w:sz w:val="26"/>
    </w:rPr>
  </w:style>
  <w:style w:type="character" w:customStyle="1" w:styleId="1c">
    <w:name w:val="Гиперссылка1"/>
    <w:qFormat/>
    <w:rPr>
      <w:color w:val="0000FF"/>
      <w:u w:val="single"/>
    </w:rPr>
  </w:style>
  <w:style w:type="character" w:customStyle="1" w:styleId="3110">
    <w:name w:val="Колонтитул311"/>
    <w:qFormat/>
  </w:style>
  <w:style w:type="character" w:customStyle="1" w:styleId="Heading2111">
    <w:name w:val="Heading 2111"/>
    <w:qFormat/>
    <w:rPr>
      <w:rFonts w:ascii="XO Thames" w:hAnsi="XO Thames"/>
      <w:b/>
      <w:sz w:val="28"/>
    </w:rPr>
  </w:style>
  <w:style w:type="character" w:customStyle="1" w:styleId="BalloonText21">
    <w:name w:val="Balloon Text21"/>
    <w:qFormat/>
    <w:rPr>
      <w:rFonts w:ascii="Tahoma" w:hAnsi="Tahoma"/>
      <w:sz w:val="16"/>
    </w:rPr>
  </w:style>
  <w:style w:type="character" w:customStyle="1" w:styleId="Textbodyindent">
    <w:name w:val="Text body indent"/>
    <w:qFormat/>
  </w:style>
  <w:style w:type="character" w:customStyle="1" w:styleId="DefaultParagraphFont111">
    <w:name w:val="Default Paragraph Font111"/>
    <w:qFormat/>
  </w:style>
  <w:style w:type="character" w:customStyle="1" w:styleId="1d">
    <w:name w:val="Заголовок таблицы1"/>
    <w:basedOn w:val="18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ooter1">
    <w:name w:val="Footer1"/>
    <w:qFormat/>
  </w:style>
  <w:style w:type="character" w:customStyle="1" w:styleId="Title21">
    <w:name w:val="Title21"/>
    <w:qFormat/>
    <w:rPr>
      <w:rFonts w:ascii="XO Thames" w:hAnsi="XO Thames"/>
      <w:b/>
      <w:caps/>
      <w:sz w:val="40"/>
    </w:rPr>
  </w:style>
  <w:style w:type="character" w:customStyle="1" w:styleId="ConsPlusTitle11">
    <w:name w:val="ConsPlusTitle11"/>
    <w:qFormat/>
    <w:rPr>
      <w:rFonts w:ascii="Calibri" w:hAnsi="Calibri"/>
      <w:b/>
    </w:rPr>
  </w:style>
  <w:style w:type="character" w:customStyle="1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customStyle="1" w:styleId="Contents72">
    <w:name w:val="Contents 72"/>
    <w:qFormat/>
    <w:rPr>
      <w:rFonts w:ascii="XO Thames" w:hAnsi="XO Thames"/>
      <w:sz w:val="28"/>
    </w:rPr>
  </w:style>
  <w:style w:type="character" w:customStyle="1" w:styleId="Contents62">
    <w:name w:val="Contents 62"/>
    <w:qFormat/>
    <w:rPr>
      <w:rFonts w:ascii="XO Thames" w:hAnsi="XO Thames"/>
      <w:sz w:val="28"/>
    </w:rPr>
  </w:style>
  <w:style w:type="character" w:customStyle="1" w:styleId="caption1111">
    <w:name w:val="caption1111"/>
    <w:qFormat/>
    <w:rPr>
      <w:i/>
      <w:sz w:val="24"/>
    </w:rPr>
  </w:style>
  <w:style w:type="character" w:customStyle="1" w:styleId="Header111">
    <w:name w:val="Header111"/>
    <w:qFormat/>
  </w:style>
  <w:style w:type="character" w:customStyle="1" w:styleId="Contents41">
    <w:name w:val="Contents 41"/>
    <w:qFormat/>
    <w:rPr>
      <w:rFonts w:ascii="XO Thames" w:hAnsi="XO Thames"/>
      <w:sz w:val="28"/>
    </w:rPr>
  </w:style>
  <w:style w:type="character" w:customStyle="1" w:styleId="1e">
    <w:name w:val="Символ сноски1"/>
    <w:qFormat/>
  </w:style>
  <w:style w:type="character" w:customStyle="1" w:styleId="Contents22">
    <w:name w:val="Contents 22"/>
    <w:qFormat/>
    <w:rPr>
      <w:rFonts w:ascii="XO Thames" w:hAnsi="XO Thames"/>
      <w:sz w:val="28"/>
    </w:rPr>
  </w:style>
  <w:style w:type="character" w:customStyle="1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customStyle="1" w:styleId="3111">
    <w:name w:val="Заголовок таблицы311"/>
    <w:basedOn w:val="311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paragraph" w:customStyle="1" w:styleId="16">
    <w:name w:val="Заголовок1"/>
    <w:basedOn w:val="a"/>
    <w:next w:val="aa"/>
    <w:link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Revision1">
    <w:name w:val="Revision1"/>
    <w:link w:val="10"/>
    <w:qFormat/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</w:rPr>
  </w:style>
  <w:style w:type="paragraph" w:customStyle="1" w:styleId="annotationsubject1">
    <w:name w:val="annotation subject1"/>
    <w:basedOn w:val="annotationtext1"/>
    <w:next w:val="annotationtext1"/>
    <w:link w:val="11"/>
    <w:qFormat/>
    <w:rPr>
      <w:b/>
    </w:rPr>
  </w:style>
  <w:style w:type="paragraph" w:customStyle="1" w:styleId="indexheading1">
    <w:name w:val="index heading1"/>
    <w:basedOn w:val="a"/>
    <w:link w:val="1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i/>
      <w:sz w:val="24"/>
    </w:rPr>
  </w:style>
  <w:style w:type="paragraph" w:customStyle="1" w:styleId="20">
    <w:name w:val="Колонтитул2"/>
    <w:link w:val="a4"/>
    <w:qFormat/>
    <w:pPr>
      <w:jc w:val="both"/>
    </w:pPr>
    <w:rPr>
      <w:rFonts w:ascii="XO Thames" w:hAnsi="XO Thames"/>
      <w:sz w:val="20"/>
    </w:rPr>
  </w:style>
  <w:style w:type="paragraph" w:customStyle="1" w:styleId="BalloonText1">
    <w:name w:val="Balloon Text1"/>
    <w:basedOn w:val="a"/>
    <w:link w:val="14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1">
    <w:name w:val="ConsPlusCell1"/>
    <w:link w:val="ConsPlusCell"/>
    <w:qFormat/>
    <w:rPr>
      <w:rFonts w:ascii="Times New Roman" w:hAnsi="Times New Roman"/>
      <w:sz w:val="28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NoSpacing1">
    <w:name w:val="No Spacing1"/>
    <w:link w:val="15"/>
    <w:qFormat/>
  </w:style>
  <w:style w:type="paragraph" w:styleId="1f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estern11">
    <w:name w:val="western11"/>
    <w:basedOn w:val="a"/>
    <w:link w:val="western1"/>
    <w:qFormat/>
    <w:pPr>
      <w:spacing w:before="238" w:after="119" w:line="240" w:lineRule="auto"/>
      <w:jc w:val="center"/>
    </w:pPr>
    <w:rPr>
      <w:b/>
      <w:spacing w:val="40"/>
      <w:sz w:val="36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nnotationtext1">
    <w:name w:val="annotation text1"/>
    <w:basedOn w:val="a"/>
    <w:link w:val="12"/>
    <w:qFormat/>
    <w:pPr>
      <w:spacing w:line="240" w:lineRule="auto"/>
    </w:pPr>
    <w:rPr>
      <w:sz w:val="20"/>
    </w:rPr>
  </w:style>
  <w:style w:type="paragraph" w:customStyle="1" w:styleId="17">
    <w:name w:val="Верхний колонтитул Знак1"/>
    <w:basedOn w:val="DefaultParagraphFont1"/>
    <w:link w:val="a7"/>
    <w:qFormat/>
    <w:rPr>
      <w:rFonts w:ascii="Calibri" w:hAnsi="Calibri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">
    <w:name w:val="Default Paragraph Font1"/>
    <w:qFormat/>
  </w:style>
  <w:style w:type="paragraph" w:styleId="af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f0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paragraph" w:customStyle="1" w:styleId="Contents3111">
    <w:name w:val="Contents 3111"/>
    <w:qFormat/>
    <w:rPr>
      <w:rFonts w:ascii="XO Thames" w:hAnsi="XO Thames"/>
      <w:sz w:val="28"/>
    </w:rPr>
  </w:style>
  <w:style w:type="paragraph" w:customStyle="1" w:styleId="Caption121">
    <w:name w:val="Caption121"/>
    <w:qFormat/>
    <w:rPr>
      <w:rFonts w:ascii="Times New Roman" w:hAnsi="Times New Roman"/>
      <w:i/>
      <w:sz w:val="24"/>
    </w:rPr>
  </w:style>
  <w:style w:type="paragraph" w:customStyle="1" w:styleId="indexheading11">
    <w:name w:val="index heading11"/>
    <w:basedOn w:val="a"/>
    <w:qFormat/>
  </w:style>
  <w:style w:type="paragraph" w:customStyle="1" w:styleId="21110">
    <w:name w:val="Заголовок211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BalloonText11">
    <w:name w:val="Balloon Text11"/>
    <w:basedOn w:val="a"/>
    <w:qFormat/>
    <w:rPr>
      <w:rFonts w:ascii="Tahoma" w:hAnsi="Tahoma"/>
      <w:sz w:val="16"/>
    </w:rPr>
  </w:style>
  <w:style w:type="paragraph" w:customStyle="1" w:styleId="210">
    <w:name w:val="Заголовок2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extbody21">
    <w:name w:val="Text body21"/>
    <w:qFormat/>
    <w:rPr>
      <w:rFonts w:ascii="Times New Roman" w:hAnsi="Times New Roman"/>
      <w:b/>
      <w:spacing w:val="40"/>
      <w:sz w:val="36"/>
    </w:rPr>
  </w:style>
  <w:style w:type="paragraph" w:customStyle="1" w:styleId="11113">
    <w:name w:val="Заголовок таблицы1111"/>
    <w:qFormat/>
    <w:pPr>
      <w:jc w:val="center"/>
    </w:pPr>
    <w:rPr>
      <w:rFonts w:ascii="Calibri" w:hAnsi="Calibri"/>
      <w:b/>
    </w:rPr>
  </w:style>
  <w:style w:type="paragraph" w:customStyle="1" w:styleId="DefaultParagraphFont11">
    <w:name w:val="Default Paragraph Font11"/>
    <w:qFormat/>
    <w:rPr>
      <w:rFonts w:ascii="Times New Roman" w:hAnsi="Times New Roman"/>
    </w:rPr>
  </w:style>
  <w:style w:type="paragraph" w:customStyle="1" w:styleId="indexheading1111">
    <w:name w:val="index heading1111"/>
    <w:basedOn w:val="a"/>
    <w:qFormat/>
  </w:style>
  <w:style w:type="paragraph" w:customStyle="1" w:styleId="Subtitle112">
    <w:name w:val="Subtitle112"/>
    <w:qFormat/>
    <w:rPr>
      <w:rFonts w:ascii="XO Thames" w:hAnsi="XO Thames"/>
      <w:i/>
      <w:sz w:val="24"/>
    </w:rPr>
  </w:style>
  <w:style w:type="paragraph" w:customStyle="1" w:styleId="Heading4112">
    <w:name w:val="Heading 4112"/>
    <w:qFormat/>
    <w:rPr>
      <w:rFonts w:ascii="XO Thames" w:hAnsi="XO Thames"/>
      <w:b/>
      <w:sz w:val="24"/>
    </w:rPr>
  </w:style>
  <w:style w:type="paragraph" w:customStyle="1" w:styleId="112">
    <w:name w:val="Содержимое таблицы11"/>
    <w:basedOn w:val="a"/>
    <w:qFormat/>
    <w:pPr>
      <w:widowControl w:val="0"/>
    </w:pPr>
  </w:style>
  <w:style w:type="paragraph" w:customStyle="1" w:styleId="Heading11111">
    <w:name w:val="Heading 11111"/>
    <w:qFormat/>
    <w:rPr>
      <w:rFonts w:ascii="XO Thames" w:hAnsi="XO Thames"/>
      <w:b/>
      <w:sz w:val="32"/>
    </w:rPr>
  </w:style>
  <w:style w:type="paragraph" w:customStyle="1" w:styleId="111110">
    <w:name w:val="Основной шрифт абзаца11111"/>
    <w:qFormat/>
    <w:rPr>
      <w:rFonts w:ascii="Times New Roman" w:hAnsi="Times New Roman"/>
    </w:rPr>
  </w:style>
  <w:style w:type="paragraph" w:customStyle="1" w:styleId="List21">
    <w:name w:val="List21"/>
    <w:basedOn w:val="Textbody21"/>
    <w:qFormat/>
  </w:style>
  <w:style w:type="paragraph" w:customStyle="1" w:styleId="113">
    <w:name w:val="Указатель11"/>
    <w:basedOn w:val="a"/>
    <w:qFormat/>
  </w:style>
  <w:style w:type="paragraph" w:customStyle="1" w:styleId="1113">
    <w:name w:val="Заголовок11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ing3122">
    <w:name w:val="Heading 3122"/>
    <w:qFormat/>
    <w:rPr>
      <w:rFonts w:ascii="XO Thames" w:hAnsi="XO Thames"/>
      <w:b/>
      <w:sz w:val="26"/>
    </w:rPr>
  </w:style>
  <w:style w:type="paragraph" w:customStyle="1" w:styleId="Contents5111">
    <w:name w:val="Contents 5111"/>
    <w:qFormat/>
    <w:rPr>
      <w:rFonts w:ascii="XO Thames" w:hAnsi="XO Thames"/>
      <w:sz w:val="28"/>
    </w:rPr>
  </w:style>
  <w:style w:type="paragraph" w:customStyle="1" w:styleId="ConsPlusCell1111">
    <w:name w:val="ConsPlusCell1111"/>
    <w:qFormat/>
    <w:pPr>
      <w:widowControl w:val="0"/>
    </w:pPr>
    <w:rPr>
      <w:rFonts w:ascii="Arial" w:hAnsi="Arial"/>
      <w:sz w:val="20"/>
    </w:rPr>
  </w:style>
  <w:style w:type="paragraph" w:customStyle="1" w:styleId="Heading51211">
    <w:name w:val="Heading 51211"/>
    <w:qFormat/>
    <w:rPr>
      <w:rFonts w:ascii="XO Thames" w:hAnsi="XO Thames"/>
      <w:b/>
    </w:rPr>
  </w:style>
  <w:style w:type="paragraph" w:customStyle="1" w:styleId="41110">
    <w:name w:val="Содержимое таблицы4111"/>
    <w:basedOn w:val="a"/>
    <w:qFormat/>
    <w:pPr>
      <w:widowControl w:val="0"/>
    </w:pPr>
  </w:style>
  <w:style w:type="paragraph" w:customStyle="1" w:styleId="111111">
    <w:name w:val="Заголовок1111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921">
    <w:name w:val="Contents 921"/>
    <w:qFormat/>
    <w:rPr>
      <w:rFonts w:ascii="XO Thames" w:hAnsi="XO Thames"/>
      <w:sz w:val="28"/>
    </w:rPr>
  </w:style>
  <w:style w:type="paragraph" w:customStyle="1" w:styleId="21111">
    <w:name w:val="Содержимое таблицы2111"/>
    <w:basedOn w:val="a"/>
    <w:qFormat/>
    <w:pPr>
      <w:widowControl w:val="0"/>
    </w:pPr>
  </w:style>
  <w:style w:type="paragraph" w:customStyle="1" w:styleId="Subtitle211">
    <w:name w:val="Subtitle211"/>
    <w:qFormat/>
    <w:rPr>
      <w:rFonts w:ascii="XO Thames" w:hAnsi="XO Thames"/>
      <w:i/>
      <w:sz w:val="24"/>
    </w:rPr>
  </w:style>
  <w:style w:type="paragraph" w:customStyle="1" w:styleId="ConsPlusNormal111">
    <w:name w:val="ConsPlusNormal111"/>
    <w:qFormat/>
    <w:pPr>
      <w:widowControl w:val="0"/>
    </w:pPr>
    <w:rPr>
      <w:rFonts w:ascii="Calibri" w:hAnsi="Calibri"/>
    </w:rPr>
  </w:style>
  <w:style w:type="paragraph" w:customStyle="1" w:styleId="Contents221">
    <w:name w:val="Contents 221"/>
    <w:qFormat/>
    <w:rPr>
      <w:rFonts w:ascii="XO Thames" w:hAnsi="XO Thames"/>
      <w:sz w:val="28"/>
    </w:rPr>
  </w:style>
  <w:style w:type="paragraph" w:customStyle="1" w:styleId="af1">
    <w:name w:val="Привязка сноски"/>
    <w:qFormat/>
    <w:rPr>
      <w:rFonts w:ascii="Times New Roman" w:hAnsi="Times New Roman"/>
      <w:vertAlign w:val="superscript"/>
    </w:rPr>
  </w:style>
  <w:style w:type="paragraph" w:customStyle="1" w:styleId="caption3211">
    <w:name w:val="caption3211"/>
    <w:basedOn w:val="a"/>
    <w:qFormat/>
    <w:pPr>
      <w:spacing w:before="120" w:after="120"/>
    </w:pPr>
    <w:rPr>
      <w:i/>
    </w:rPr>
  </w:style>
  <w:style w:type="paragraph" w:customStyle="1" w:styleId="Textbodyindent111">
    <w:name w:val="Text body indent111"/>
    <w:qFormat/>
    <w:rPr>
      <w:rFonts w:ascii="Times New Roman" w:hAnsi="Times New Roman"/>
    </w:rPr>
  </w:style>
  <w:style w:type="paragraph" w:customStyle="1" w:styleId="Heading5111">
    <w:name w:val="Heading 5111"/>
    <w:qFormat/>
    <w:rPr>
      <w:rFonts w:ascii="XO Thames" w:hAnsi="XO Thames"/>
      <w:b/>
    </w:rPr>
  </w:style>
  <w:style w:type="paragraph" w:customStyle="1" w:styleId="Footnote211">
    <w:name w:val="Footnote211"/>
    <w:basedOn w:val="a"/>
    <w:qFormat/>
  </w:style>
  <w:style w:type="paragraph" w:customStyle="1" w:styleId="Heading41111">
    <w:name w:val="Heading 41111"/>
    <w:qFormat/>
    <w:rPr>
      <w:rFonts w:ascii="XO Thames" w:hAnsi="XO Thames"/>
      <w:b/>
      <w:sz w:val="24"/>
    </w:rPr>
  </w:style>
  <w:style w:type="paragraph" w:customStyle="1" w:styleId="DefaultParagraphFont211">
    <w:name w:val="Default Paragraph Font211"/>
    <w:qFormat/>
    <w:rPr>
      <w:rFonts w:ascii="Times New Roman" w:hAnsi="Times New Roman"/>
    </w:rPr>
  </w:style>
  <w:style w:type="paragraph" w:customStyle="1" w:styleId="21112">
    <w:name w:val="Колонтитул2111"/>
    <w:basedOn w:val="a"/>
    <w:qFormat/>
  </w:style>
  <w:style w:type="paragraph" w:customStyle="1" w:styleId="Contents121">
    <w:name w:val="Contents 121"/>
    <w:qFormat/>
    <w:rPr>
      <w:rFonts w:ascii="XO Thames" w:hAnsi="XO Thames"/>
      <w:b/>
      <w:sz w:val="28"/>
    </w:rPr>
  </w:style>
  <w:style w:type="paragraph" w:customStyle="1" w:styleId="Contents2111">
    <w:name w:val="Contents 2111"/>
    <w:qFormat/>
    <w:rPr>
      <w:rFonts w:ascii="XO Thames" w:hAnsi="XO Thames"/>
      <w:sz w:val="28"/>
    </w:rPr>
  </w:style>
  <w:style w:type="paragraph" w:customStyle="1" w:styleId="Heading521">
    <w:name w:val="Heading 521"/>
    <w:qFormat/>
    <w:rPr>
      <w:rFonts w:ascii="XO Thames" w:hAnsi="XO Thames"/>
      <w:b/>
    </w:rPr>
  </w:style>
  <w:style w:type="paragraph" w:customStyle="1" w:styleId="Heading4211">
    <w:name w:val="Heading 4211"/>
    <w:qFormat/>
    <w:rPr>
      <w:rFonts w:ascii="XO Thames" w:hAnsi="XO Thames"/>
      <w:b/>
      <w:sz w:val="24"/>
    </w:rPr>
  </w:style>
  <w:style w:type="paragraph" w:customStyle="1" w:styleId="21113">
    <w:name w:val="Заголовок таблицы2111"/>
    <w:basedOn w:val="21111"/>
    <w:qFormat/>
    <w:pPr>
      <w:jc w:val="center"/>
    </w:pPr>
    <w:rPr>
      <w:b/>
    </w:rPr>
  </w:style>
  <w:style w:type="paragraph" w:customStyle="1" w:styleId="Heading3131">
    <w:name w:val="Heading 3131"/>
    <w:qFormat/>
    <w:rPr>
      <w:rFonts w:ascii="XO Thames" w:hAnsi="XO Thames"/>
      <w:b/>
      <w:sz w:val="26"/>
    </w:rPr>
  </w:style>
  <w:style w:type="paragraph" w:customStyle="1" w:styleId="FootnoteCharacters111">
    <w:name w:val="Footnote Characters111"/>
    <w:basedOn w:val="DefaultParagraphFont211"/>
    <w:qFormat/>
    <w:rPr>
      <w:vertAlign w:val="superscript"/>
    </w:rPr>
  </w:style>
  <w:style w:type="paragraph" w:customStyle="1" w:styleId="Contents8111">
    <w:name w:val="Contents 8111"/>
    <w:qFormat/>
    <w:rPr>
      <w:rFonts w:ascii="XO Thames" w:hAnsi="XO Thames"/>
      <w:sz w:val="28"/>
    </w:rPr>
  </w:style>
  <w:style w:type="paragraph" w:customStyle="1" w:styleId="Heading2112">
    <w:name w:val="Heading 2112"/>
    <w:qFormat/>
    <w:rPr>
      <w:rFonts w:ascii="XO Thames" w:hAnsi="XO Thames"/>
      <w:b/>
      <w:sz w:val="28"/>
    </w:rPr>
  </w:style>
  <w:style w:type="paragraph" w:customStyle="1" w:styleId="Header121">
    <w:name w:val="Header121"/>
    <w:qFormat/>
    <w:rPr>
      <w:rFonts w:ascii="Times New Roman" w:hAnsi="Times New Roman"/>
    </w:rPr>
  </w:style>
  <w:style w:type="paragraph" w:customStyle="1" w:styleId="Footnote22">
    <w:name w:val="Footnote22"/>
    <w:basedOn w:val="a"/>
    <w:qFormat/>
  </w:style>
  <w:style w:type="paragraph" w:customStyle="1" w:styleId="Internetlink1">
    <w:name w:val="Internet link1"/>
    <w:qFormat/>
    <w:rPr>
      <w:rFonts w:ascii="Times New Roman" w:hAnsi="Times New Roman"/>
      <w:color w:val="0000FF"/>
      <w:u w:val="single"/>
    </w:rPr>
  </w:style>
  <w:style w:type="paragraph" w:customStyle="1" w:styleId="Heading2211">
    <w:name w:val="Heading 2211"/>
    <w:qFormat/>
    <w:rPr>
      <w:rFonts w:ascii="XO Thames" w:hAnsi="XO Thames"/>
      <w:b/>
      <w:sz w:val="28"/>
    </w:rPr>
  </w:style>
  <w:style w:type="paragraph" w:customStyle="1" w:styleId="Footnote1111">
    <w:name w:val="Footnote1111"/>
    <w:qFormat/>
    <w:pPr>
      <w:ind w:firstLine="851"/>
      <w:jc w:val="both"/>
    </w:pPr>
    <w:rPr>
      <w:rFonts w:ascii="XO Thames" w:hAnsi="XO Thames"/>
    </w:rPr>
  </w:style>
  <w:style w:type="paragraph" w:customStyle="1" w:styleId="Contents7111">
    <w:name w:val="Contents 7111"/>
    <w:qFormat/>
    <w:rPr>
      <w:rFonts w:ascii="XO Thames" w:hAnsi="XO Thames"/>
      <w:sz w:val="28"/>
    </w:rPr>
  </w:style>
  <w:style w:type="paragraph" w:customStyle="1" w:styleId="indexheading211">
    <w:name w:val="index heading211"/>
    <w:basedOn w:val="a"/>
    <w:qFormat/>
  </w:style>
  <w:style w:type="paragraph" w:customStyle="1" w:styleId="BodyText21111">
    <w:name w:val="Body Text 21111"/>
    <w:basedOn w:val="a"/>
    <w:qFormat/>
    <w:pPr>
      <w:spacing w:after="120" w:line="480" w:lineRule="exact"/>
    </w:pPr>
  </w:style>
  <w:style w:type="paragraph" w:customStyle="1" w:styleId="caption22">
    <w:name w:val="caption22"/>
    <w:basedOn w:val="a"/>
    <w:qFormat/>
    <w:pPr>
      <w:spacing w:before="120" w:after="120"/>
    </w:pPr>
    <w:rPr>
      <w:i/>
    </w:rPr>
  </w:style>
  <w:style w:type="paragraph" w:customStyle="1" w:styleId="Contents621">
    <w:name w:val="Contents 621"/>
    <w:qFormat/>
    <w:rPr>
      <w:rFonts w:ascii="XO Thames" w:hAnsi="XO Thames"/>
      <w:sz w:val="28"/>
    </w:rPr>
  </w:style>
  <w:style w:type="paragraph" w:customStyle="1" w:styleId="31110">
    <w:name w:val="Содержимое таблицы3111"/>
    <w:basedOn w:val="a"/>
    <w:qFormat/>
    <w:pPr>
      <w:widowControl w:val="0"/>
    </w:pPr>
  </w:style>
  <w:style w:type="paragraph" w:customStyle="1" w:styleId="Footer1111">
    <w:name w:val="Footer1111"/>
    <w:qFormat/>
    <w:rPr>
      <w:rFonts w:ascii="Times New Roman" w:hAnsi="Times New Roman"/>
    </w:rPr>
  </w:style>
  <w:style w:type="paragraph" w:customStyle="1" w:styleId="caption31111">
    <w:name w:val="caption31111"/>
    <w:basedOn w:val="a"/>
    <w:qFormat/>
    <w:pPr>
      <w:spacing w:before="120" w:after="120"/>
    </w:pPr>
    <w:rPr>
      <w:i/>
    </w:rPr>
  </w:style>
  <w:style w:type="paragraph" w:customStyle="1" w:styleId="EndnoteCharacters11">
    <w:name w:val="Endnote Characters11"/>
    <w:qFormat/>
    <w:rPr>
      <w:rFonts w:ascii="Times New Roman" w:hAnsi="Times New Roman"/>
      <w:vertAlign w:val="superscript"/>
    </w:rPr>
  </w:style>
  <w:style w:type="paragraph" w:customStyle="1" w:styleId="Contents1111">
    <w:name w:val="Contents 1111"/>
    <w:qFormat/>
    <w:rPr>
      <w:rFonts w:ascii="XO Thames" w:hAnsi="XO Thames"/>
      <w:b/>
      <w:sz w:val="28"/>
    </w:rPr>
  </w:style>
  <w:style w:type="paragraph" w:customStyle="1" w:styleId="Heading1211">
    <w:name w:val="Heading 1211"/>
    <w:qFormat/>
    <w:rPr>
      <w:rFonts w:ascii="XO Thames" w:hAnsi="XO Thames"/>
      <w:b/>
      <w:sz w:val="32"/>
    </w:rPr>
  </w:style>
  <w:style w:type="paragraph" w:customStyle="1" w:styleId="caption211">
    <w:name w:val="caption211"/>
    <w:basedOn w:val="a"/>
    <w:qFormat/>
    <w:pPr>
      <w:spacing w:before="120" w:after="120"/>
    </w:pPr>
    <w:rPr>
      <w:i/>
    </w:rPr>
  </w:style>
  <w:style w:type="paragraph" w:customStyle="1" w:styleId="23">
    <w:name w:val="Заголовок таблицы2"/>
    <w:qFormat/>
    <w:pPr>
      <w:widowControl w:val="0"/>
      <w:jc w:val="center"/>
    </w:pPr>
    <w:rPr>
      <w:rFonts w:ascii="Calibri" w:hAnsi="Calibri"/>
      <w:b/>
    </w:rPr>
  </w:style>
  <w:style w:type="paragraph" w:customStyle="1" w:styleId="24">
    <w:name w:val="Содержимое таблицы2"/>
    <w:basedOn w:val="a"/>
    <w:qFormat/>
    <w:pPr>
      <w:widowControl w:val="0"/>
    </w:pPr>
  </w:style>
  <w:style w:type="paragraph" w:customStyle="1" w:styleId="Contents821">
    <w:name w:val="Contents 821"/>
    <w:qFormat/>
    <w:rPr>
      <w:rFonts w:ascii="XO Thames" w:hAnsi="XO Thames"/>
      <w:sz w:val="28"/>
    </w:rPr>
  </w:style>
  <w:style w:type="paragraph" w:customStyle="1" w:styleId="BalloonText1111">
    <w:name w:val="Balloon Text1111"/>
    <w:basedOn w:val="a"/>
    <w:qFormat/>
    <w:rPr>
      <w:rFonts w:ascii="Segoe UI" w:hAnsi="Segoe UI"/>
      <w:sz w:val="18"/>
    </w:rPr>
  </w:style>
  <w:style w:type="paragraph" w:customStyle="1" w:styleId="Subtitle1111">
    <w:name w:val="Subtitle1111"/>
    <w:qFormat/>
    <w:rPr>
      <w:rFonts w:ascii="XO Thames" w:hAnsi="XO Thames"/>
      <w:i/>
      <w:sz w:val="24"/>
    </w:rPr>
  </w:style>
  <w:style w:type="paragraph" w:customStyle="1" w:styleId="Contents321">
    <w:name w:val="Contents 321"/>
    <w:qFormat/>
    <w:rPr>
      <w:rFonts w:ascii="XO Thames" w:hAnsi="XO Thames"/>
      <w:sz w:val="28"/>
    </w:rPr>
  </w:style>
  <w:style w:type="paragraph" w:customStyle="1" w:styleId="Footer211">
    <w:name w:val="Footer211"/>
    <w:qFormat/>
    <w:rPr>
      <w:rFonts w:ascii="Times New Roman" w:hAnsi="Times New Roman"/>
    </w:rPr>
  </w:style>
  <w:style w:type="paragraph" w:customStyle="1" w:styleId="ListParagraph111">
    <w:name w:val="List Paragraph111"/>
    <w:basedOn w:val="a"/>
    <w:qFormat/>
    <w:pPr>
      <w:ind w:left="720"/>
      <w:contextualSpacing/>
    </w:pPr>
  </w:style>
  <w:style w:type="paragraph" w:customStyle="1" w:styleId="Contents4111">
    <w:name w:val="Contents 4111"/>
    <w:qFormat/>
    <w:rPr>
      <w:rFonts w:ascii="XO Thames" w:hAnsi="XO Thames"/>
      <w:sz w:val="28"/>
    </w:rPr>
  </w:style>
  <w:style w:type="paragraph" w:customStyle="1" w:styleId="index11111">
    <w:name w:val="index 11111"/>
    <w:basedOn w:val="a"/>
    <w:next w:val="a"/>
    <w:qFormat/>
    <w:pPr>
      <w:ind w:left="200" w:hanging="200"/>
    </w:pPr>
  </w:style>
  <w:style w:type="paragraph" w:customStyle="1" w:styleId="Textbodyindent2">
    <w:name w:val="Text body indent2"/>
    <w:qFormat/>
    <w:rPr>
      <w:rFonts w:ascii="Times New Roman" w:hAnsi="Times New Roman"/>
    </w:rPr>
  </w:style>
  <w:style w:type="paragraph" w:customStyle="1" w:styleId="5111">
    <w:name w:val="Колонтитул5111"/>
    <w:basedOn w:val="a"/>
    <w:qFormat/>
  </w:style>
  <w:style w:type="paragraph" w:customStyle="1" w:styleId="212">
    <w:name w:val="Колонтитул21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2120">
    <w:name w:val="Колонтитул212"/>
    <w:qFormat/>
    <w:rPr>
      <w:rFonts w:ascii="XO Thames" w:hAnsi="XO Thames"/>
      <w:sz w:val="20"/>
    </w:rPr>
  </w:style>
  <w:style w:type="paragraph" w:customStyle="1" w:styleId="Header211">
    <w:name w:val="Header211"/>
    <w:qFormat/>
    <w:rPr>
      <w:rFonts w:ascii="Times New Roman" w:hAnsi="Times New Roman"/>
    </w:rPr>
  </w:style>
  <w:style w:type="paragraph" w:customStyle="1" w:styleId="Title1111">
    <w:name w:val="Title1111"/>
    <w:qFormat/>
    <w:rPr>
      <w:rFonts w:ascii="XO Thames" w:hAnsi="XO Thames"/>
      <w:b/>
      <w:caps/>
      <w:sz w:val="40"/>
    </w:rPr>
  </w:style>
  <w:style w:type="paragraph" w:customStyle="1" w:styleId="Heading1112">
    <w:name w:val="Heading 1112"/>
    <w:qFormat/>
    <w:rPr>
      <w:rFonts w:ascii="XO Thames" w:hAnsi="XO Thames"/>
      <w:b/>
      <w:sz w:val="32"/>
    </w:rPr>
  </w:style>
  <w:style w:type="paragraph" w:customStyle="1" w:styleId="Contents721">
    <w:name w:val="Contents 721"/>
    <w:qFormat/>
    <w:rPr>
      <w:rFonts w:ascii="XO Thames" w:hAnsi="XO Thames"/>
      <w:sz w:val="28"/>
    </w:rPr>
  </w:style>
  <w:style w:type="paragraph" w:customStyle="1" w:styleId="List1111">
    <w:name w:val="List1111"/>
    <w:qFormat/>
    <w:rPr>
      <w:rFonts w:ascii="Times New Roman" w:hAnsi="Times New Roman"/>
      <w:b/>
      <w:spacing w:val="40"/>
      <w:sz w:val="36"/>
    </w:rPr>
  </w:style>
  <w:style w:type="paragraph" w:customStyle="1" w:styleId="41111">
    <w:name w:val="Колонтитул4111"/>
    <w:basedOn w:val="a"/>
    <w:qFormat/>
  </w:style>
  <w:style w:type="paragraph" w:customStyle="1" w:styleId="41112">
    <w:name w:val="Заголовок таблицы4111"/>
    <w:basedOn w:val="41110"/>
    <w:qFormat/>
    <w:pPr>
      <w:jc w:val="center"/>
    </w:pPr>
    <w:rPr>
      <w:b/>
    </w:rPr>
  </w:style>
  <w:style w:type="paragraph" w:customStyle="1" w:styleId="111112">
    <w:name w:val="Указатель11111"/>
    <w:basedOn w:val="a"/>
    <w:qFormat/>
  </w:style>
  <w:style w:type="paragraph" w:customStyle="1" w:styleId="Heading31211">
    <w:name w:val="Heading 31211"/>
    <w:qFormat/>
    <w:rPr>
      <w:rFonts w:ascii="XO Thames" w:hAnsi="XO Thames"/>
      <w:b/>
      <w:sz w:val="26"/>
    </w:rPr>
  </w:style>
  <w:style w:type="paragraph" w:customStyle="1" w:styleId="Textbody111">
    <w:name w:val="Text body111"/>
    <w:qFormat/>
    <w:rPr>
      <w:rFonts w:ascii="Times New Roman" w:hAnsi="Times New Roman"/>
      <w:b/>
      <w:spacing w:val="40"/>
      <w:sz w:val="36"/>
    </w:rPr>
  </w:style>
  <w:style w:type="paragraph" w:customStyle="1" w:styleId="114">
    <w:name w:val="Символ концевой сноски11"/>
    <w:qFormat/>
    <w:rPr>
      <w:rFonts w:ascii="Times New Roman" w:hAnsi="Times New Roman"/>
    </w:rPr>
  </w:style>
  <w:style w:type="paragraph" w:customStyle="1" w:styleId="Contents9111">
    <w:name w:val="Contents 9111"/>
    <w:qFormat/>
    <w:rPr>
      <w:rFonts w:ascii="XO Thames" w:hAnsi="XO Thames"/>
      <w:sz w:val="28"/>
    </w:rPr>
  </w:style>
  <w:style w:type="paragraph" w:customStyle="1" w:styleId="111113">
    <w:name w:val="Схема документа11111"/>
    <w:qFormat/>
    <w:rPr>
      <w:rFonts w:ascii="Times New Roman" w:hAnsi="Times New Roman"/>
      <w:sz w:val="20"/>
    </w:rPr>
  </w:style>
  <w:style w:type="paragraph" w:customStyle="1" w:styleId="6111">
    <w:name w:val="Колонтитул6111"/>
    <w:basedOn w:val="a"/>
    <w:qFormat/>
  </w:style>
  <w:style w:type="paragraph" w:customStyle="1" w:styleId="Contents6111">
    <w:name w:val="Contents 6111"/>
    <w:qFormat/>
    <w:rPr>
      <w:rFonts w:ascii="XO Thames" w:hAnsi="XO Thames"/>
      <w:sz w:val="28"/>
    </w:rPr>
  </w:style>
  <w:style w:type="paragraph" w:customStyle="1" w:styleId="115">
    <w:name w:val="Колонтитул11"/>
    <w:qFormat/>
    <w:rPr>
      <w:rFonts w:ascii="XO Thames" w:hAnsi="XO Thames"/>
      <w:sz w:val="20"/>
    </w:rPr>
  </w:style>
  <w:style w:type="paragraph" w:customStyle="1" w:styleId="11114">
    <w:name w:val="Колонтитул1111"/>
    <w:qFormat/>
    <w:pPr>
      <w:jc w:val="both"/>
    </w:pPr>
    <w:rPr>
      <w:rFonts w:ascii="XO Thames" w:hAnsi="XO Thames"/>
      <w:sz w:val="20"/>
    </w:rPr>
  </w:style>
  <w:style w:type="paragraph" w:customStyle="1" w:styleId="Footnote11">
    <w:name w:val="Footnote11"/>
    <w:basedOn w:val="a"/>
    <w:qFormat/>
  </w:style>
  <w:style w:type="paragraph" w:customStyle="1" w:styleId="11115">
    <w:name w:val="Содержимое таблицы1111"/>
    <w:basedOn w:val="a"/>
    <w:qFormat/>
  </w:style>
  <w:style w:type="paragraph" w:customStyle="1" w:styleId="western1111">
    <w:name w:val="western1111"/>
    <w:basedOn w:val="a"/>
    <w:qFormat/>
    <w:pPr>
      <w:spacing w:before="238" w:after="119"/>
      <w:jc w:val="center"/>
    </w:pPr>
    <w:rPr>
      <w:b/>
      <w:spacing w:val="40"/>
      <w:sz w:val="36"/>
    </w:rPr>
  </w:style>
  <w:style w:type="paragraph" w:customStyle="1" w:styleId="List1211">
    <w:name w:val="List1211"/>
    <w:basedOn w:val="Textbody111"/>
    <w:qFormat/>
  </w:style>
  <w:style w:type="paragraph" w:customStyle="1" w:styleId="116">
    <w:name w:val="Гиперссылка11"/>
    <w:qFormat/>
    <w:rPr>
      <w:rFonts w:ascii="Times New Roman" w:hAnsi="Times New Roman"/>
      <w:color w:val="0000FF"/>
      <w:u w:val="single"/>
    </w:rPr>
  </w:style>
  <w:style w:type="paragraph" w:customStyle="1" w:styleId="31111">
    <w:name w:val="Колонтитул3111"/>
    <w:basedOn w:val="a"/>
    <w:qFormat/>
  </w:style>
  <w:style w:type="paragraph" w:customStyle="1" w:styleId="Heading21111">
    <w:name w:val="Heading 21111"/>
    <w:qFormat/>
    <w:rPr>
      <w:rFonts w:ascii="XO Thames" w:hAnsi="XO Thames"/>
      <w:b/>
      <w:sz w:val="28"/>
    </w:rPr>
  </w:style>
  <w:style w:type="paragraph" w:customStyle="1" w:styleId="BalloonText211">
    <w:name w:val="Balloon Text211"/>
    <w:basedOn w:val="a"/>
    <w:qFormat/>
    <w:rPr>
      <w:rFonts w:ascii="Tahoma" w:hAnsi="Tahoma"/>
      <w:sz w:val="16"/>
    </w:rPr>
  </w:style>
  <w:style w:type="paragraph" w:customStyle="1" w:styleId="DefaultParagraphFont1111">
    <w:name w:val="Default Paragraph Font1111"/>
    <w:qFormat/>
    <w:rPr>
      <w:rFonts w:ascii="Times New Roman" w:hAnsi="Times New Roman"/>
    </w:rPr>
  </w:style>
  <w:style w:type="paragraph" w:customStyle="1" w:styleId="117">
    <w:name w:val="Заголовок таблицы11"/>
    <w:basedOn w:val="112"/>
    <w:qFormat/>
    <w:pPr>
      <w:jc w:val="center"/>
    </w:pPr>
    <w:rPr>
      <w:b/>
    </w:rPr>
  </w:style>
  <w:style w:type="paragraph" w:customStyle="1" w:styleId="af2">
    <w:name w:val="Привязка концевой сноски"/>
    <w:qFormat/>
    <w:rPr>
      <w:rFonts w:ascii="Times New Roman" w:hAnsi="Times New Roman"/>
      <w:vertAlign w:val="superscript"/>
    </w:rPr>
  </w:style>
  <w:style w:type="paragraph" w:customStyle="1" w:styleId="Footer11">
    <w:name w:val="Footer11"/>
    <w:qFormat/>
    <w:rPr>
      <w:rFonts w:ascii="Times New Roman" w:hAnsi="Times New Roman"/>
    </w:rPr>
  </w:style>
  <w:style w:type="paragraph" w:customStyle="1" w:styleId="Title211">
    <w:name w:val="Title211"/>
    <w:qFormat/>
    <w:rPr>
      <w:rFonts w:ascii="XO Thames" w:hAnsi="XO Thames"/>
      <w:b/>
      <w:caps/>
      <w:sz w:val="40"/>
    </w:rPr>
  </w:style>
  <w:style w:type="paragraph" w:customStyle="1" w:styleId="ConsPlusTitle111">
    <w:name w:val="ConsPlusTitle111"/>
    <w:qFormat/>
    <w:pPr>
      <w:widowControl w:val="0"/>
    </w:pPr>
    <w:rPr>
      <w:rFonts w:ascii="Calibri" w:hAnsi="Calibri"/>
      <w:b/>
    </w:rPr>
  </w:style>
  <w:style w:type="paragraph" w:customStyle="1" w:styleId="Contents521">
    <w:name w:val="Contents 521"/>
    <w:qFormat/>
    <w:rPr>
      <w:rFonts w:ascii="XO Thames" w:hAnsi="XO Thames"/>
      <w:sz w:val="28"/>
    </w:rPr>
  </w:style>
  <w:style w:type="paragraph" w:customStyle="1" w:styleId="-">
    <w:name w:val="Интернет-ссылка"/>
    <w:qFormat/>
    <w:rPr>
      <w:rFonts w:ascii="Times New Roman" w:hAnsi="Times New Roman"/>
      <w:color w:val="0000FF"/>
      <w:u w:val="single"/>
    </w:rPr>
  </w:style>
  <w:style w:type="paragraph" w:customStyle="1" w:styleId="caption11111">
    <w:name w:val="caption11111"/>
    <w:basedOn w:val="a"/>
    <w:qFormat/>
    <w:pPr>
      <w:spacing w:before="120" w:after="120"/>
    </w:pPr>
    <w:rPr>
      <w:i/>
    </w:rPr>
  </w:style>
  <w:style w:type="paragraph" w:customStyle="1" w:styleId="Header1111">
    <w:name w:val="Header1111"/>
    <w:qFormat/>
    <w:rPr>
      <w:rFonts w:ascii="Times New Roman" w:hAnsi="Times New Roman"/>
    </w:rPr>
  </w:style>
  <w:style w:type="paragraph" w:customStyle="1" w:styleId="118">
    <w:name w:val="Символ сноски11"/>
    <w:qFormat/>
    <w:rPr>
      <w:rFonts w:ascii="Times New Roman" w:hAnsi="Times New Roman"/>
    </w:rPr>
  </w:style>
  <w:style w:type="paragraph" w:customStyle="1" w:styleId="Contents421">
    <w:name w:val="Contents 421"/>
    <w:qFormat/>
    <w:rPr>
      <w:rFonts w:ascii="XO Thames" w:hAnsi="XO Thames"/>
      <w:sz w:val="28"/>
    </w:rPr>
  </w:style>
  <w:style w:type="paragraph" w:customStyle="1" w:styleId="31112">
    <w:name w:val="Заголовок таблицы3111"/>
    <w:basedOn w:val="31110"/>
    <w:qFormat/>
    <w:pPr>
      <w:jc w:val="center"/>
    </w:pPr>
    <w:rPr>
      <w:b/>
    </w:rPr>
  </w:style>
  <w:style w:type="paragraph" w:customStyle="1" w:styleId="Title112">
    <w:name w:val="Title112"/>
    <w:qFormat/>
    <w:rPr>
      <w:rFonts w:ascii="XO Thames" w:hAnsi="XO Thames"/>
      <w:b/>
      <w:caps/>
      <w:sz w:val="40"/>
    </w:rPr>
  </w:style>
  <w:style w:type="paragraph" w:customStyle="1" w:styleId="120">
    <w:name w:val="Заголовок12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30">
    <w:name w:val="Заголовок13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Заголовок3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0B00E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00E1"/>
    <w:rPr>
      <w:rFonts w:ascii="Tahoma" w:hAnsi="Tahoma" w:cs="Mangal"/>
      <w:sz w:val="16"/>
      <w:szCs w:val="14"/>
    </w:rPr>
  </w:style>
  <w:style w:type="paragraph" w:styleId="af6">
    <w:name w:val="footer"/>
    <w:basedOn w:val="a"/>
    <w:link w:val="af7"/>
    <w:uiPriority w:val="99"/>
    <w:unhideWhenUsed/>
    <w:rsid w:val="00AB62A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7">
    <w:name w:val="Нижний колонтитул Знак"/>
    <w:basedOn w:val="a0"/>
    <w:link w:val="af6"/>
    <w:uiPriority w:val="99"/>
    <w:rsid w:val="00AB62A1"/>
    <w:rPr>
      <w:rFonts w:cs="Mangal"/>
    </w:rPr>
  </w:style>
  <w:style w:type="paragraph" w:styleId="af8">
    <w:name w:val="No Spacing"/>
    <w:uiPriority w:val="1"/>
    <w:qFormat/>
    <w:rsid w:val="00267F22"/>
    <w:rPr>
      <w:rFonts w:ascii="Calibri" w:eastAsia="Calibri" w:hAnsi="Calibri" w:cs="Calibri"/>
      <w:color w:val="auto"/>
      <w:szCs w:val="22"/>
      <w:lang w:eastAsia="ar-SA" w:bidi="ar-SA"/>
    </w:rPr>
  </w:style>
  <w:style w:type="paragraph" w:customStyle="1" w:styleId="Default">
    <w:name w:val="Default"/>
    <w:rsid w:val="00267F22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ConsPlusNormal">
    <w:name w:val="ConsPlusNormal Знак"/>
    <w:link w:val="ConsPlusNormal0"/>
    <w:locked/>
    <w:rsid w:val="00470249"/>
    <w:rPr>
      <w:rFonts w:ascii="Arial" w:hAnsi="Arial"/>
    </w:rPr>
  </w:style>
  <w:style w:type="paragraph" w:customStyle="1" w:styleId="ConsPlusNormal0">
    <w:name w:val="ConsPlusNormal"/>
    <w:link w:val="ConsPlusNormal"/>
    <w:rsid w:val="00470249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Назарян Анастасия Витальевна</dc:creator>
  <cp:lastModifiedBy>Пользователь</cp:lastModifiedBy>
  <cp:revision>2</cp:revision>
  <cp:lastPrinted>2024-12-23T13:15:00Z</cp:lastPrinted>
  <dcterms:created xsi:type="dcterms:W3CDTF">2024-12-23T13:15:00Z</dcterms:created>
  <dcterms:modified xsi:type="dcterms:W3CDTF">2024-12-23T13:15:00Z</dcterms:modified>
  <dc:language>ru-RU</dc:language>
</cp:coreProperties>
</file>